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37AFA" w14:textId="58E976C1" w:rsidR="00B96332" w:rsidRPr="004016D4" w:rsidRDefault="00B96332" w:rsidP="00B96332">
      <w:pPr>
        <w:pStyle w:val="Heading1"/>
        <w:rPr>
          <w:b w:val="0"/>
          <w:bCs/>
          <w:lang w:eastAsia="en-GB"/>
        </w:rPr>
      </w:pPr>
      <w:r w:rsidRPr="004016D4">
        <w:rPr>
          <w:b w:val="0"/>
          <w:bCs/>
          <w:lang w:eastAsia="en-GB"/>
        </w:rPr>
        <w:t>Minutes of the</w:t>
      </w:r>
      <w:r w:rsidR="00447F65">
        <w:rPr>
          <w:b w:val="0"/>
          <w:bCs/>
          <w:lang w:eastAsia="en-GB"/>
        </w:rPr>
        <w:t xml:space="preserve"> </w:t>
      </w:r>
      <w:r w:rsidR="0069668C">
        <w:rPr>
          <w:b w:val="0"/>
          <w:bCs/>
          <w:lang w:eastAsia="en-GB"/>
        </w:rPr>
        <w:t>meeting</w:t>
      </w:r>
      <w:r w:rsidRPr="004016D4">
        <w:rPr>
          <w:b w:val="0"/>
          <w:bCs/>
          <w:lang w:eastAsia="en-GB"/>
        </w:rPr>
        <w:t xml:space="preserve"> of Taverham Parish Council held on </w:t>
      </w:r>
      <w:r w:rsidR="004C6A66">
        <w:rPr>
          <w:b w:val="0"/>
          <w:bCs/>
          <w:lang w:eastAsia="en-GB"/>
        </w:rPr>
        <w:t xml:space="preserve">Monday </w:t>
      </w:r>
      <w:r w:rsidR="00045760">
        <w:rPr>
          <w:b w:val="0"/>
          <w:bCs/>
          <w:lang w:eastAsia="en-GB"/>
        </w:rPr>
        <w:t>8 January 2024</w:t>
      </w:r>
      <w:r w:rsidRPr="004016D4">
        <w:rPr>
          <w:b w:val="0"/>
          <w:bCs/>
          <w:lang w:eastAsia="en-GB"/>
        </w:rPr>
        <w:t>, held in Suite 2 at Taverham Village Hall, commencing at</w:t>
      </w:r>
      <w:r w:rsidR="00394F6E">
        <w:rPr>
          <w:b w:val="0"/>
          <w:bCs/>
          <w:lang w:eastAsia="en-GB"/>
        </w:rPr>
        <w:t xml:space="preserve"> </w:t>
      </w:r>
      <w:r w:rsidR="00416C2C">
        <w:rPr>
          <w:b w:val="0"/>
          <w:bCs/>
          <w:lang w:eastAsia="en-GB"/>
        </w:rPr>
        <w:t>7.50</w:t>
      </w:r>
      <w:r w:rsidRPr="004016D4">
        <w:rPr>
          <w:b w:val="0"/>
          <w:bCs/>
          <w:lang w:eastAsia="en-GB"/>
        </w:rPr>
        <w:t xml:space="preserve"> pm, when there were present:</w:t>
      </w:r>
    </w:p>
    <w:p w14:paraId="71818E6D" w14:textId="77777777" w:rsidR="00B96332" w:rsidRPr="00B96332" w:rsidRDefault="00B96332" w:rsidP="00B96332">
      <w:pPr>
        <w:rPr>
          <w:rFonts w:eastAsia="Times New Roman" w:cs="Arial"/>
          <w:lang w:eastAsia="en-GB"/>
        </w:rPr>
      </w:pPr>
    </w:p>
    <w:p w14:paraId="7FE27331" w14:textId="197A8C41" w:rsidR="00154D00" w:rsidRDefault="00B96332" w:rsidP="00EE59D9">
      <w:pPr>
        <w:jc w:val="center"/>
        <w:rPr>
          <w:rFonts w:eastAsia="Times New Roman" w:cs="Arial"/>
          <w:lang w:eastAsia="en-GB"/>
        </w:rPr>
      </w:pPr>
      <w:r w:rsidRPr="00B96332">
        <w:rPr>
          <w:rFonts w:eastAsia="Times New Roman" w:cs="Arial"/>
          <w:lang w:eastAsia="en-GB"/>
        </w:rPr>
        <w:t>Mr</w:t>
      </w:r>
      <w:r w:rsidR="003C5F76">
        <w:rPr>
          <w:rFonts w:eastAsia="Times New Roman" w:cs="Arial"/>
          <w:lang w:eastAsia="en-GB"/>
        </w:rPr>
        <w:t>s C Karimi-Ghovanlou</w:t>
      </w:r>
      <w:r w:rsidR="00A76697">
        <w:rPr>
          <w:rFonts w:eastAsia="Times New Roman" w:cs="Arial"/>
          <w:lang w:eastAsia="en-GB"/>
        </w:rPr>
        <w:t xml:space="preserve"> in the Chair</w:t>
      </w:r>
    </w:p>
    <w:p w14:paraId="7977C094" w14:textId="45B087F0" w:rsidR="00F82697" w:rsidRDefault="007C3742" w:rsidP="007C3742">
      <w:pPr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 w:rsidRPr="00B96332">
        <w:rPr>
          <w:rFonts w:eastAsia="Times New Roman" w:cs="Arial"/>
          <w:lang w:eastAsia="en-GB"/>
        </w:rPr>
        <w:t>Mr</w:t>
      </w:r>
      <w:r>
        <w:rPr>
          <w:rFonts w:eastAsia="Times New Roman" w:cs="Arial"/>
          <w:lang w:eastAsia="en-GB"/>
        </w:rPr>
        <w:t>s B Clarke</w:t>
      </w:r>
      <w:r w:rsidR="00F82697"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 w:rsidR="00BB5F52">
        <w:rPr>
          <w:rFonts w:eastAsia="Times New Roman" w:cs="Arial"/>
          <w:lang w:eastAsia="en-GB"/>
        </w:rPr>
        <w:t>Mr</w:t>
      </w:r>
      <w:r w:rsidR="00B03F9F">
        <w:rPr>
          <w:rFonts w:eastAsia="Times New Roman" w:cs="Arial"/>
          <w:lang w:eastAsia="en-GB"/>
        </w:rPr>
        <w:t>s J Latchford</w:t>
      </w:r>
    </w:p>
    <w:p w14:paraId="572D8F00" w14:textId="0B3AD77D" w:rsidR="00B903D5" w:rsidRDefault="00C847F4" w:rsidP="004D604C">
      <w:pPr>
        <w:ind w:left="1440" w:firstLine="720"/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>Mr N Dack</w:t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 w:rsidR="008A5886">
        <w:rPr>
          <w:rFonts w:eastAsia="Times New Roman" w:cs="Arial"/>
          <w:lang w:eastAsia="en-GB"/>
        </w:rPr>
        <w:t>Mr</w:t>
      </w:r>
      <w:r w:rsidR="00E77009">
        <w:rPr>
          <w:rFonts w:eastAsia="Times New Roman" w:cs="Arial"/>
          <w:lang w:eastAsia="en-GB"/>
        </w:rPr>
        <w:t>s S Parkinson</w:t>
      </w:r>
    </w:p>
    <w:p w14:paraId="03974B73" w14:textId="7C8C420B" w:rsidR="00B96332" w:rsidRDefault="007C3742" w:rsidP="007C3742">
      <w:pPr>
        <w:ind w:left="1440" w:firstLine="720"/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 xml:space="preserve">Mr B Knights </w:t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 w:rsidR="00E77009">
        <w:rPr>
          <w:rFonts w:eastAsia="Times New Roman" w:cs="Arial"/>
          <w:lang w:eastAsia="en-GB"/>
        </w:rPr>
        <w:t>Mr T Yousef</w:t>
      </w:r>
      <w:r>
        <w:rPr>
          <w:rFonts w:eastAsia="Times New Roman" w:cs="Arial"/>
          <w:lang w:eastAsia="en-GB"/>
        </w:rPr>
        <w:t>ian</w:t>
      </w:r>
    </w:p>
    <w:p w14:paraId="4BF49A35" w14:textId="77777777" w:rsidR="007C21C9" w:rsidRPr="00B96332" w:rsidRDefault="007C21C9" w:rsidP="0077798A">
      <w:pPr>
        <w:rPr>
          <w:rFonts w:eastAsia="Times New Roman" w:cs="Arial"/>
          <w:lang w:eastAsia="en-GB"/>
        </w:rPr>
      </w:pPr>
    </w:p>
    <w:p w14:paraId="5B16B72A" w14:textId="4AE42643" w:rsidR="001D4061" w:rsidRDefault="00B96332" w:rsidP="008D2F8F">
      <w:pPr>
        <w:rPr>
          <w:rFonts w:eastAsia="Times New Roman" w:cs="Arial"/>
          <w:lang w:eastAsia="en-GB"/>
        </w:rPr>
      </w:pPr>
      <w:r w:rsidRPr="00B96332">
        <w:rPr>
          <w:rFonts w:eastAsia="Times New Roman" w:cs="Arial"/>
          <w:lang w:eastAsia="en-GB"/>
        </w:rPr>
        <w:t>Also present:</w:t>
      </w:r>
      <w:r w:rsidR="00BB5F52">
        <w:rPr>
          <w:rFonts w:eastAsia="Times New Roman" w:cs="Arial"/>
          <w:lang w:eastAsia="en-GB"/>
        </w:rPr>
        <w:t xml:space="preserve"> </w:t>
      </w:r>
      <w:r w:rsidR="00252408">
        <w:rPr>
          <w:rFonts w:eastAsia="Times New Roman" w:cs="Arial"/>
          <w:lang w:eastAsia="en-GB"/>
        </w:rPr>
        <w:t>C</w:t>
      </w:r>
      <w:r w:rsidR="00A350E0">
        <w:rPr>
          <w:rFonts w:eastAsia="Times New Roman" w:cs="Arial"/>
          <w:lang w:eastAsia="en-GB"/>
        </w:rPr>
        <w:t>ounty Councillor Clancy, District Councillor Kelly</w:t>
      </w:r>
      <w:r w:rsidR="00C531EB">
        <w:rPr>
          <w:rFonts w:eastAsia="Times New Roman" w:cs="Arial"/>
          <w:lang w:eastAsia="en-GB"/>
        </w:rPr>
        <w:t>,</w:t>
      </w:r>
      <w:r w:rsidR="00A350E0">
        <w:rPr>
          <w:rFonts w:eastAsia="Times New Roman" w:cs="Arial"/>
          <w:lang w:eastAsia="en-GB"/>
        </w:rPr>
        <w:t xml:space="preserve"> and Clerk</w:t>
      </w:r>
    </w:p>
    <w:p w14:paraId="5398298D" w14:textId="0F7ED9EC" w:rsidR="006D7E9B" w:rsidRDefault="006D7E9B" w:rsidP="008D2F8F">
      <w:pPr>
        <w:rPr>
          <w:rFonts w:eastAsia="Times New Roman" w:cs="Arial"/>
          <w:lang w:eastAsia="en-GB"/>
        </w:rPr>
      </w:pPr>
    </w:p>
    <w:p w14:paraId="150F7D27" w14:textId="243F217D" w:rsidR="00B96332" w:rsidRPr="00B96332" w:rsidRDefault="00045760" w:rsidP="00D702E0">
      <w:pPr>
        <w:pStyle w:val="Heading1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01</w:t>
      </w:r>
      <w:r w:rsidR="00B87E60">
        <w:rPr>
          <w:rFonts w:eastAsia="Times New Roman"/>
          <w:lang w:eastAsia="en-GB"/>
        </w:rPr>
        <w:t>/</w:t>
      </w:r>
      <w:r w:rsidR="00B96332" w:rsidRPr="00B96332">
        <w:rPr>
          <w:rFonts w:eastAsia="Times New Roman"/>
          <w:lang w:eastAsia="en-GB"/>
        </w:rPr>
        <w:t>2</w:t>
      </w:r>
      <w:r>
        <w:rPr>
          <w:rFonts w:eastAsia="Times New Roman"/>
          <w:lang w:eastAsia="en-GB"/>
        </w:rPr>
        <w:t>4</w:t>
      </w:r>
      <w:r w:rsidR="00B96332" w:rsidRPr="00B96332">
        <w:rPr>
          <w:rFonts w:eastAsia="Times New Roman"/>
          <w:lang w:eastAsia="en-GB"/>
        </w:rPr>
        <w:tab/>
        <w:t xml:space="preserve">To receive </w:t>
      </w:r>
      <w:r w:rsidR="00B96332" w:rsidRPr="00D702E0">
        <w:t>apologies</w:t>
      </w:r>
      <w:r w:rsidR="00B96332" w:rsidRPr="00B96332">
        <w:rPr>
          <w:rFonts w:eastAsia="Times New Roman"/>
          <w:lang w:eastAsia="en-GB"/>
        </w:rPr>
        <w:t xml:space="preserve"> for </w:t>
      </w:r>
      <w:r w:rsidR="00DE3AD3" w:rsidRPr="00B96332">
        <w:rPr>
          <w:rFonts w:eastAsia="Times New Roman"/>
          <w:lang w:eastAsia="en-GB"/>
        </w:rPr>
        <w:t>absence.</w:t>
      </w:r>
    </w:p>
    <w:p w14:paraId="71625110" w14:textId="50D1E734" w:rsidR="00F368C4" w:rsidRDefault="00BB5F52" w:rsidP="00BB5F52">
      <w:pPr>
        <w:ind w:left="851"/>
        <w:jc w:val="both"/>
        <w:rPr>
          <w:lang w:eastAsia="en-GB"/>
        </w:rPr>
      </w:pPr>
      <w:r>
        <w:rPr>
          <w:lang w:eastAsia="en-GB"/>
        </w:rPr>
        <w:t>Apologies were received f</w:t>
      </w:r>
      <w:r w:rsidR="00E32B65">
        <w:rPr>
          <w:lang w:eastAsia="en-GB"/>
        </w:rPr>
        <w:t>rom Coun</w:t>
      </w:r>
      <w:r w:rsidR="005D220B">
        <w:rPr>
          <w:lang w:eastAsia="en-GB"/>
        </w:rPr>
        <w:t xml:space="preserve">cillors Barrington-Smith, </w:t>
      </w:r>
      <w:proofErr w:type="gramStart"/>
      <w:r w:rsidR="005D220B">
        <w:rPr>
          <w:lang w:eastAsia="en-GB"/>
        </w:rPr>
        <w:t>Harris</w:t>
      </w:r>
      <w:proofErr w:type="gramEnd"/>
      <w:r w:rsidR="005D220B">
        <w:rPr>
          <w:lang w:eastAsia="en-GB"/>
        </w:rPr>
        <w:t xml:space="preserve"> and Matthews</w:t>
      </w:r>
    </w:p>
    <w:p w14:paraId="705A488E" w14:textId="11DD49BB" w:rsidR="00B96332" w:rsidRPr="00B96332" w:rsidRDefault="00B96332" w:rsidP="00B96332">
      <w:pPr>
        <w:jc w:val="both"/>
        <w:rPr>
          <w:rFonts w:eastAsia="Times New Roman" w:cs="Arial"/>
          <w:lang w:eastAsia="en-GB"/>
        </w:rPr>
      </w:pPr>
      <w:r w:rsidRPr="00B96332">
        <w:rPr>
          <w:rFonts w:eastAsia="Times New Roman" w:cs="Arial"/>
          <w:lang w:eastAsia="en-GB"/>
        </w:rPr>
        <w:tab/>
      </w:r>
    </w:p>
    <w:p w14:paraId="529E5E67" w14:textId="4E677141" w:rsidR="00B96332" w:rsidRPr="00B96332" w:rsidRDefault="005D220B" w:rsidP="00B96332">
      <w:pPr>
        <w:pStyle w:val="Heading1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02</w:t>
      </w:r>
      <w:r w:rsidR="00B96332" w:rsidRPr="00B96332">
        <w:rPr>
          <w:rFonts w:eastAsia="Times New Roman"/>
          <w:lang w:eastAsia="en-GB"/>
        </w:rPr>
        <w:t>/2</w:t>
      </w:r>
      <w:r>
        <w:rPr>
          <w:rFonts w:eastAsia="Times New Roman"/>
          <w:lang w:eastAsia="en-GB"/>
        </w:rPr>
        <w:t>4</w:t>
      </w:r>
      <w:r w:rsidR="00B96332" w:rsidRPr="00B96332">
        <w:rPr>
          <w:rFonts w:eastAsia="Times New Roman"/>
          <w:lang w:eastAsia="en-GB"/>
        </w:rPr>
        <w:tab/>
        <w:t xml:space="preserve">To receive Declarations of Interest in items on the </w:t>
      </w:r>
      <w:r w:rsidR="00DE3AD3" w:rsidRPr="00B96332">
        <w:rPr>
          <w:rFonts w:eastAsia="Times New Roman"/>
          <w:lang w:eastAsia="en-GB"/>
        </w:rPr>
        <w:t>agenda.</w:t>
      </w:r>
    </w:p>
    <w:p w14:paraId="20988823" w14:textId="5DAE0202" w:rsidR="00B96332" w:rsidRDefault="00B96332" w:rsidP="00B96332">
      <w:pPr>
        <w:ind w:left="851" w:hanging="851"/>
        <w:jc w:val="both"/>
        <w:rPr>
          <w:rFonts w:eastAsia="Times New Roman" w:cs="Arial"/>
          <w:bCs/>
          <w:lang w:eastAsia="en-GB"/>
        </w:rPr>
      </w:pPr>
      <w:r w:rsidRPr="00B96332">
        <w:rPr>
          <w:rFonts w:eastAsia="Times New Roman" w:cs="Arial"/>
          <w:b/>
          <w:lang w:eastAsia="en-GB"/>
        </w:rPr>
        <w:tab/>
      </w:r>
      <w:r w:rsidR="00BD2716">
        <w:rPr>
          <w:rFonts w:eastAsia="Times New Roman" w:cs="Arial"/>
          <w:bCs/>
          <w:lang w:eastAsia="en-GB"/>
        </w:rPr>
        <w:t>None</w:t>
      </w:r>
    </w:p>
    <w:p w14:paraId="045CEB43" w14:textId="6F41A3B1" w:rsidR="00B96332" w:rsidRDefault="00B96332" w:rsidP="00C306CD">
      <w:pPr>
        <w:jc w:val="both"/>
        <w:rPr>
          <w:rFonts w:eastAsia="Times New Roman" w:cs="Arial"/>
          <w:lang w:eastAsia="en-GB"/>
        </w:rPr>
      </w:pPr>
    </w:p>
    <w:p w14:paraId="4431A54D" w14:textId="00CF953E" w:rsidR="00322A5F" w:rsidRDefault="00335F70" w:rsidP="00ED6AB2">
      <w:pPr>
        <w:pStyle w:val="Heading1"/>
        <w:ind w:left="850" w:hanging="850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03</w:t>
      </w:r>
      <w:r w:rsidR="00322A5F">
        <w:rPr>
          <w:rFonts w:eastAsia="Times New Roman"/>
          <w:lang w:eastAsia="en-GB"/>
        </w:rPr>
        <w:t>/2</w:t>
      </w:r>
      <w:r>
        <w:rPr>
          <w:rFonts w:eastAsia="Times New Roman"/>
          <w:lang w:eastAsia="en-GB"/>
        </w:rPr>
        <w:t>4</w:t>
      </w:r>
      <w:r w:rsidR="00322A5F">
        <w:rPr>
          <w:rFonts w:eastAsia="Times New Roman"/>
          <w:lang w:eastAsia="en-GB"/>
        </w:rPr>
        <w:tab/>
        <w:t>T</w:t>
      </w:r>
      <w:r w:rsidR="00ED0495">
        <w:rPr>
          <w:rFonts w:eastAsia="Times New Roman"/>
          <w:lang w:eastAsia="en-GB"/>
        </w:rPr>
        <w:t>o confirm and sign</w:t>
      </w:r>
      <w:r w:rsidR="00322A5F">
        <w:rPr>
          <w:rFonts w:eastAsia="Times New Roman"/>
          <w:lang w:eastAsia="en-GB"/>
        </w:rPr>
        <w:t xml:space="preserve"> the Minutes of the Council Meeting held on</w:t>
      </w:r>
      <w:r w:rsidR="00C531EB">
        <w:rPr>
          <w:rFonts w:eastAsia="Times New Roman"/>
          <w:lang w:eastAsia="en-GB"/>
        </w:rPr>
        <w:t xml:space="preserve"> 11</w:t>
      </w:r>
      <w:r w:rsidR="00D15DEF">
        <w:rPr>
          <w:rFonts w:eastAsia="Times New Roman"/>
          <w:lang w:eastAsia="en-GB"/>
        </w:rPr>
        <w:t xml:space="preserve"> </w:t>
      </w:r>
      <w:r>
        <w:rPr>
          <w:rFonts w:eastAsia="Times New Roman"/>
          <w:lang w:eastAsia="en-GB"/>
        </w:rPr>
        <w:t>Dec</w:t>
      </w:r>
      <w:r w:rsidR="00F87926">
        <w:rPr>
          <w:rFonts w:eastAsia="Times New Roman"/>
          <w:lang w:eastAsia="en-GB"/>
        </w:rPr>
        <w:t>ember</w:t>
      </w:r>
      <w:r w:rsidR="00ED0495">
        <w:rPr>
          <w:rFonts w:eastAsia="Times New Roman"/>
          <w:lang w:eastAsia="en-GB"/>
        </w:rPr>
        <w:t xml:space="preserve"> 202</w:t>
      </w:r>
      <w:r w:rsidR="004225AB">
        <w:rPr>
          <w:rFonts w:eastAsia="Times New Roman"/>
          <w:lang w:eastAsia="en-GB"/>
        </w:rPr>
        <w:t>3</w:t>
      </w:r>
    </w:p>
    <w:p w14:paraId="519C2C4A" w14:textId="7E468046" w:rsidR="000C095B" w:rsidRPr="00E13D69" w:rsidRDefault="00ED0495" w:rsidP="000C5531">
      <w:pPr>
        <w:rPr>
          <w:lang w:eastAsia="en-GB"/>
        </w:rPr>
      </w:pPr>
      <w:r>
        <w:rPr>
          <w:lang w:eastAsia="en-GB"/>
        </w:rPr>
        <w:tab/>
        <w:t xml:space="preserve">The Minutes were confirmed as correct and then signed by the </w:t>
      </w:r>
      <w:r w:rsidR="00DE3AD3" w:rsidRPr="00E13D69">
        <w:rPr>
          <w:lang w:eastAsia="en-GB"/>
        </w:rPr>
        <w:t>Chairwoman.</w:t>
      </w:r>
    </w:p>
    <w:p w14:paraId="4157BECF" w14:textId="77777777" w:rsidR="000C095B" w:rsidRDefault="000C095B" w:rsidP="000C095B">
      <w:pPr>
        <w:rPr>
          <w:lang w:eastAsia="en-GB"/>
        </w:rPr>
      </w:pPr>
    </w:p>
    <w:p w14:paraId="5D29F32A" w14:textId="77EC9A30" w:rsidR="00B05EF0" w:rsidRDefault="00C531EB" w:rsidP="000C095B">
      <w:pPr>
        <w:rPr>
          <w:b/>
          <w:bCs/>
          <w:lang w:eastAsia="en-GB"/>
        </w:rPr>
      </w:pPr>
      <w:r>
        <w:rPr>
          <w:b/>
          <w:bCs/>
          <w:lang w:eastAsia="en-GB"/>
        </w:rPr>
        <w:t>04</w:t>
      </w:r>
      <w:r w:rsidR="00B05EF0">
        <w:rPr>
          <w:b/>
          <w:bCs/>
          <w:lang w:eastAsia="en-GB"/>
        </w:rPr>
        <w:t>/2</w:t>
      </w:r>
      <w:r>
        <w:rPr>
          <w:b/>
          <w:bCs/>
          <w:lang w:eastAsia="en-GB"/>
        </w:rPr>
        <w:t>4</w:t>
      </w:r>
      <w:r w:rsidR="00B05EF0">
        <w:rPr>
          <w:b/>
          <w:bCs/>
          <w:lang w:eastAsia="en-GB"/>
        </w:rPr>
        <w:tab/>
        <w:t>Report items</w:t>
      </w:r>
    </w:p>
    <w:p w14:paraId="2D3F5FE1" w14:textId="0CB3329C" w:rsidR="00A95EA3" w:rsidRDefault="00DB2B56" w:rsidP="00E74A31">
      <w:pPr>
        <w:ind w:left="851"/>
        <w:rPr>
          <w:lang w:eastAsia="en-GB"/>
        </w:rPr>
      </w:pPr>
      <w:r>
        <w:rPr>
          <w:rFonts w:cs="Arial"/>
          <w:b/>
          <w:bCs/>
          <w:kern w:val="2"/>
          <w14:ligatures w14:val="standardContextual"/>
        </w:rPr>
        <w:t>Youth Club Update:</w:t>
      </w:r>
      <w:r w:rsidR="00677FC1">
        <w:rPr>
          <w:rFonts w:cs="Arial"/>
          <w:kern w:val="2"/>
          <w14:ligatures w14:val="standardContextual"/>
        </w:rPr>
        <w:t xml:space="preserve">  The YMCA had sent a </w:t>
      </w:r>
      <w:r w:rsidR="00772F94">
        <w:rPr>
          <w:rFonts w:cs="Arial"/>
          <w:kern w:val="2"/>
          <w14:ligatures w14:val="standardContextual"/>
        </w:rPr>
        <w:t xml:space="preserve">schedule of planned activities for </w:t>
      </w:r>
      <w:r w:rsidR="00612032">
        <w:rPr>
          <w:rFonts w:cs="Arial"/>
          <w:kern w:val="2"/>
          <w14:ligatures w14:val="standardContextual"/>
        </w:rPr>
        <w:t>all</w:t>
      </w:r>
      <w:r w:rsidR="00772F94">
        <w:rPr>
          <w:rFonts w:cs="Arial"/>
          <w:kern w:val="2"/>
          <w14:ligatures w14:val="standardContextual"/>
        </w:rPr>
        <w:t xml:space="preserve"> the clubs in the area</w:t>
      </w:r>
      <w:r w:rsidR="00612032">
        <w:rPr>
          <w:rFonts w:cs="Arial"/>
          <w:kern w:val="2"/>
          <w14:ligatures w14:val="standardContextual"/>
        </w:rPr>
        <w:t xml:space="preserve">.  Councillors commented that </w:t>
      </w:r>
      <w:r w:rsidR="00707021">
        <w:rPr>
          <w:rFonts w:cs="Arial"/>
          <w:kern w:val="2"/>
          <w14:ligatures w14:val="standardContextual"/>
        </w:rPr>
        <w:t>although the</w:t>
      </w:r>
      <w:r w:rsidR="000F77D7">
        <w:rPr>
          <w:rFonts w:cs="Arial"/>
          <w:kern w:val="2"/>
          <w14:ligatures w14:val="standardContextual"/>
        </w:rPr>
        <w:t xml:space="preserve">re was an improvement to </w:t>
      </w:r>
      <w:r w:rsidR="00317E34">
        <w:rPr>
          <w:rFonts w:cs="Arial"/>
          <w:kern w:val="2"/>
          <w14:ligatures w14:val="standardContextual"/>
        </w:rPr>
        <w:t>the list activities</w:t>
      </w:r>
      <w:r w:rsidR="00C91D4A">
        <w:rPr>
          <w:rFonts w:cs="Arial"/>
          <w:kern w:val="2"/>
          <w14:ligatures w14:val="standardContextual"/>
        </w:rPr>
        <w:t xml:space="preserve">, it reminded them </w:t>
      </w:r>
      <w:r w:rsidR="00520F8D">
        <w:rPr>
          <w:rFonts w:cs="Arial"/>
          <w:kern w:val="2"/>
          <w14:ligatures w14:val="standardContextual"/>
        </w:rPr>
        <w:t xml:space="preserve">of a science club rather </w:t>
      </w:r>
      <w:r w:rsidR="003465BC">
        <w:rPr>
          <w:rFonts w:cs="Arial"/>
          <w:kern w:val="2"/>
          <w14:ligatures w14:val="standardContextual"/>
        </w:rPr>
        <w:t xml:space="preserve">than a youth </w:t>
      </w:r>
      <w:r w:rsidR="00DE3AD3">
        <w:rPr>
          <w:rFonts w:cs="Arial"/>
          <w:kern w:val="2"/>
          <w14:ligatures w14:val="standardContextual"/>
        </w:rPr>
        <w:t>club.</w:t>
      </w:r>
      <w:r w:rsidR="00252408">
        <w:rPr>
          <w:lang w:eastAsia="en-GB"/>
        </w:rPr>
        <w:tab/>
      </w:r>
    </w:p>
    <w:p w14:paraId="34583F88" w14:textId="77777777" w:rsidR="00AE4EB2" w:rsidRPr="00B05EF0" w:rsidRDefault="00AE4EB2" w:rsidP="00E74A31">
      <w:pPr>
        <w:ind w:left="851"/>
        <w:rPr>
          <w:lang w:eastAsia="en-GB"/>
        </w:rPr>
      </w:pPr>
    </w:p>
    <w:p w14:paraId="78D76538" w14:textId="139F1988" w:rsidR="00B05EF0" w:rsidRDefault="00AE4EB2" w:rsidP="000C095B">
      <w:pPr>
        <w:rPr>
          <w:b/>
          <w:bCs/>
          <w:lang w:eastAsia="en-GB"/>
        </w:rPr>
      </w:pPr>
      <w:r>
        <w:rPr>
          <w:b/>
          <w:bCs/>
          <w:lang w:eastAsia="en-GB"/>
        </w:rPr>
        <w:t>05</w:t>
      </w:r>
      <w:r w:rsidR="00FF4B00" w:rsidRPr="00FF4B00">
        <w:rPr>
          <w:b/>
          <w:bCs/>
          <w:lang w:eastAsia="en-GB"/>
        </w:rPr>
        <w:t>/2</w:t>
      </w:r>
      <w:r>
        <w:rPr>
          <w:b/>
          <w:bCs/>
          <w:lang w:eastAsia="en-GB"/>
        </w:rPr>
        <w:t>4</w:t>
      </w:r>
      <w:r w:rsidR="00FF4B00">
        <w:rPr>
          <w:b/>
          <w:bCs/>
          <w:lang w:eastAsia="en-GB"/>
        </w:rPr>
        <w:tab/>
        <w:t>District and County Council Members Question Time</w:t>
      </w:r>
    </w:p>
    <w:p w14:paraId="1DF86EDA" w14:textId="2667A30F" w:rsidR="009F33FB" w:rsidRDefault="003944B1" w:rsidP="00AE4EB2">
      <w:pPr>
        <w:ind w:left="851"/>
        <w:rPr>
          <w:lang w:eastAsia="en-GB"/>
        </w:rPr>
      </w:pPr>
      <w:r>
        <w:rPr>
          <w:lang w:eastAsia="en-GB"/>
        </w:rPr>
        <w:t>District Councillor</w:t>
      </w:r>
      <w:r w:rsidR="00AE4EB2">
        <w:rPr>
          <w:lang w:eastAsia="en-GB"/>
        </w:rPr>
        <w:t>s Karimi</w:t>
      </w:r>
      <w:r w:rsidR="007401C1">
        <w:rPr>
          <w:lang w:eastAsia="en-GB"/>
        </w:rPr>
        <w:t xml:space="preserve">-Ghovanlou and Yousefian had nothing to report as some meetings at the District Council had been </w:t>
      </w:r>
      <w:r w:rsidR="000D51D8">
        <w:rPr>
          <w:lang w:eastAsia="en-GB"/>
        </w:rPr>
        <w:t>cancelled.</w:t>
      </w:r>
    </w:p>
    <w:p w14:paraId="4AFBFBCC" w14:textId="4DE17B28" w:rsidR="00FF306A" w:rsidRDefault="00FF306A" w:rsidP="00AE4EB2">
      <w:pPr>
        <w:ind w:left="851"/>
        <w:rPr>
          <w:lang w:eastAsia="en-GB"/>
        </w:rPr>
      </w:pPr>
      <w:r>
        <w:rPr>
          <w:lang w:eastAsia="en-GB"/>
        </w:rPr>
        <w:t xml:space="preserve">District Councillor Kelly confirmed that </w:t>
      </w:r>
      <w:r w:rsidRPr="00E13D69">
        <w:rPr>
          <w:lang w:eastAsia="en-GB"/>
        </w:rPr>
        <w:t xml:space="preserve">he </w:t>
      </w:r>
      <w:r w:rsidR="000D51D8" w:rsidRPr="00E13D69">
        <w:rPr>
          <w:lang w:eastAsia="en-GB"/>
        </w:rPr>
        <w:t xml:space="preserve">has stepped down as the Armed Forces </w:t>
      </w:r>
      <w:r w:rsidR="00DE3AD3" w:rsidRPr="00E13D69">
        <w:rPr>
          <w:lang w:eastAsia="en-GB"/>
        </w:rPr>
        <w:t xml:space="preserve">Champion at District Council level, but </w:t>
      </w:r>
      <w:r w:rsidRPr="00E13D69">
        <w:rPr>
          <w:lang w:eastAsia="en-GB"/>
        </w:rPr>
        <w:t>w</w:t>
      </w:r>
      <w:r>
        <w:rPr>
          <w:lang w:eastAsia="en-GB"/>
        </w:rPr>
        <w:t xml:space="preserve">ould remain as the Armed Forces </w:t>
      </w:r>
      <w:r w:rsidR="00045D0A">
        <w:rPr>
          <w:lang w:eastAsia="en-GB"/>
        </w:rPr>
        <w:t>Champion</w:t>
      </w:r>
      <w:r w:rsidR="00D45E83">
        <w:rPr>
          <w:lang w:eastAsia="en-GB"/>
        </w:rPr>
        <w:t xml:space="preserve"> for Taverham</w:t>
      </w:r>
    </w:p>
    <w:p w14:paraId="5FDA65FE" w14:textId="47F37050" w:rsidR="00707021" w:rsidRDefault="00707021" w:rsidP="00AE4EB2">
      <w:pPr>
        <w:ind w:left="851"/>
        <w:rPr>
          <w:lang w:eastAsia="en-GB"/>
        </w:rPr>
      </w:pPr>
      <w:r>
        <w:rPr>
          <w:lang w:eastAsia="en-GB"/>
        </w:rPr>
        <w:t xml:space="preserve">County Councillor Clancy </w:t>
      </w:r>
      <w:r w:rsidR="00066A62">
        <w:rPr>
          <w:lang w:eastAsia="en-GB"/>
        </w:rPr>
        <w:t xml:space="preserve">reported that </w:t>
      </w:r>
      <w:r w:rsidR="00922850">
        <w:rPr>
          <w:lang w:eastAsia="en-GB"/>
        </w:rPr>
        <w:t xml:space="preserve">the resurfacing </w:t>
      </w:r>
      <w:r w:rsidR="00130A00">
        <w:rPr>
          <w:lang w:eastAsia="en-GB"/>
        </w:rPr>
        <w:t>of the junction mouths was on-</w:t>
      </w:r>
      <w:r w:rsidR="00C07975">
        <w:rPr>
          <w:lang w:eastAsia="en-GB"/>
        </w:rPr>
        <w:t>going</w:t>
      </w:r>
      <w:r w:rsidR="00A56F61">
        <w:rPr>
          <w:lang w:eastAsia="en-GB"/>
        </w:rPr>
        <w:t xml:space="preserve">, and that he and Cllr Kelly had reported </w:t>
      </w:r>
      <w:r w:rsidR="00F1231A">
        <w:rPr>
          <w:lang w:eastAsia="en-GB"/>
        </w:rPr>
        <w:t>any poor workmanship.</w:t>
      </w:r>
    </w:p>
    <w:p w14:paraId="400AFA4C" w14:textId="41F594B9" w:rsidR="00D465C9" w:rsidRDefault="00D465C9" w:rsidP="00AE4EB2">
      <w:pPr>
        <w:ind w:left="851"/>
        <w:rPr>
          <w:lang w:eastAsia="en-GB"/>
        </w:rPr>
      </w:pPr>
      <w:r>
        <w:rPr>
          <w:lang w:eastAsia="en-GB"/>
        </w:rPr>
        <w:t xml:space="preserve">Cllr Clancy </w:t>
      </w:r>
      <w:r w:rsidR="0087462B">
        <w:rPr>
          <w:lang w:eastAsia="en-GB"/>
        </w:rPr>
        <w:t xml:space="preserve">had complained to the </w:t>
      </w:r>
      <w:r w:rsidR="001A3AB7">
        <w:rPr>
          <w:lang w:eastAsia="en-GB"/>
        </w:rPr>
        <w:t xml:space="preserve">County Council regarding the </w:t>
      </w:r>
      <w:r w:rsidR="007F6BAD">
        <w:rPr>
          <w:lang w:eastAsia="en-GB"/>
        </w:rPr>
        <w:t xml:space="preserve">proposed </w:t>
      </w:r>
      <w:r w:rsidR="00AC2543">
        <w:rPr>
          <w:lang w:eastAsia="en-GB"/>
        </w:rPr>
        <w:t xml:space="preserve">closure of West End for a period of almost three months, to facilitate gas works.  </w:t>
      </w:r>
      <w:r w:rsidR="00FE58CA">
        <w:rPr>
          <w:lang w:eastAsia="en-GB"/>
        </w:rPr>
        <w:t>A</w:t>
      </w:r>
      <w:r w:rsidR="00AC2543">
        <w:rPr>
          <w:lang w:eastAsia="en-GB"/>
        </w:rPr>
        <w:t xml:space="preserve"> full closure of the road would have a signif</w:t>
      </w:r>
      <w:r w:rsidR="00316753">
        <w:rPr>
          <w:lang w:eastAsia="en-GB"/>
        </w:rPr>
        <w:t>icant impact on traffic between Taverham and the A47</w:t>
      </w:r>
      <w:r w:rsidR="007065DE">
        <w:rPr>
          <w:lang w:eastAsia="en-GB"/>
        </w:rPr>
        <w:t xml:space="preserve">.  Mr Clancy advised that the works had been postponed to February and that, rather than the road </w:t>
      </w:r>
      <w:r w:rsidR="005F6F69">
        <w:rPr>
          <w:lang w:eastAsia="en-GB"/>
        </w:rPr>
        <w:t>being closed, traffic would be controlled by lights.</w:t>
      </w:r>
    </w:p>
    <w:p w14:paraId="6DC1B859" w14:textId="27D90011" w:rsidR="00D50F91" w:rsidRDefault="00851DC3" w:rsidP="00AE4EB2">
      <w:pPr>
        <w:ind w:left="851"/>
        <w:rPr>
          <w:lang w:eastAsia="en-GB"/>
        </w:rPr>
      </w:pPr>
      <w:r>
        <w:rPr>
          <w:lang w:eastAsia="en-GB"/>
        </w:rPr>
        <w:t xml:space="preserve">Routes through Taverham, Ringland and </w:t>
      </w:r>
      <w:proofErr w:type="spellStart"/>
      <w:r>
        <w:rPr>
          <w:lang w:eastAsia="en-GB"/>
        </w:rPr>
        <w:t>Costessey</w:t>
      </w:r>
      <w:proofErr w:type="spellEnd"/>
      <w:r>
        <w:rPr>
          <w:lang w:eastAsia="en-GB"/>
        </w:rPr>
        <w:t xml:space="preserve"> to the A47 had been </w:t>
      </w:r>
      <w:r w:rsidR="00772320">
        <w:rPr>
          <w:lang w:eastAsia="en-GB"/>
        </w:rPr>
        <w:t xml:space="preserve">closed due to flooding.  Cllr Clancy had been liaising with authorities responsible for the rivers, water ways and environment to </w:t>
      </w:r>
      <w:r w:rsidR="00FD0DC9">
        <w:rPr>
          <w:lang w:eastAsia="en-GB"/>
        </w:rPr>
        <w:t>address the issues.</w:t>
      </w:r>
    </w:p>
    <w:p w14:paraId="34BAB531" w14:textId="60C43489" w:rsidR="00FD0DC9" w:rsidRDefault="00FD0DC9" w:rsidP="00AE4EB2">
      <w:pPr>
        <w:ind w:left="851"/>
        <w:rPr>
          <w:lang w:eastAsia="en-GB"/>
        </w:rPr>
      </w:pPr>
      <w:r>
        <w:rPr>
          <w:lang w:eastAsia="en-GB"/>
        </w:rPr>
        <w:t xml:space="preserve">Norfolk County Council had accepted the </w:t>
      </w:r>
      <w:r w:rsidR="00A54592">
        <w:rPr>
          <w:lang w:eastAsia="en-GB"/>
        </w:rPr>
        <w:t xml:space="preserve">devolution deal </w:t>
      </w:r>
      <w:r w:rsidR="00A95B2A">
        <w:rPr>
          <w:lang w:eastAsia="en-GB"/>
        </w:rPr>
        <w:t>from central government meaning that the Council would receive £</w:t>
      </w:r>
      <w:r w:rsidR="00646794">
        <w:rPr>
          <w:lang w:eastAsia="en-GB"/>
        </w:rPr>
        <w:t xml:space="preserve">20million per year for a period of 30 years.  Cllr Clancy expressed his concern regarding the value of the deal and the </w:t>
      </w:r>
      <w:r w:rsidR="00BD3CA6">
        <w:rPr>
          <w:lang w:eastAsia="en-GB"/>
        </w:rPr>
        <w:t xml:space="preserve">bureaucracy that an additional tier of government would </w:t>
      </w:r>
      <w:r w:rsidR="002F40D7">
        <w:rPr>
          <w:lang w:eastAsia="en-GB"/>
        </w:rPr>
        <w:t>create</w:t>
      </w:r>
      <w:r w:rsidR="00BD3CA6">
        <w:rPr>
          <w:lang w:eastAsia="en-GB"/>
        </w:rPr>
        <w:t>.</w:t>
      </w:r>
    </w:p>
    <w:p w14:paraId="0E70FCF0" w14:textId="27B12215" w:rsidR="002F40D7" w:rsidRPr="00DE3AD3" w:rsidRDefault="0008396E" w:rsidP="00AE4EB2">
      <w:pPr>
        <w:ind w:left="851"/>
        <w:rPr>
          <w:color w:val="FF0000"/>
          <w:lang w:eastAsia="en-GB"/>
        </w:rPr>
      </w:pPr>
      <w:proofErr w:type="gramStart"/>
      <w:r>
        <w:rPr>
          <w:lang w:eastAsia="en-GB"/>
        </w:rPr>
        <w:t>Local residents</w:t>
      </w:r>
      <w:proofErr w:type="gramEnd"/>
      <w:r>
        <w:rPr>
          <w:lang w:eastAsia="en-GB"/>
        </w:rPr>
        <w:t xml:space="preserve"> would be pleased to be advised that from 1 February</w:t>
      </w:r>
      <w:r w:rsidR="004E5B1C">
        <w:rPr>
          <w:lang w:eastAsia="en-GB"/>
        </w:rPr>
        <w:t xml:space="preserve">, households could dispose </w:t>
      </w:r>
      <w:r w:rsidR="004E5B1C" w:rsidRPr="00E13D69">
        <w:rPr>
          <w:lang w:eastAsia="en-GB"/>
        </w:rPr>
        <w:t xml:space="preserve">of </w:t>
      </w:r>
      <w:r w:rsidR="00DE3AD3" w:rsidRPr="00E13D69">
        <w:rPr>
          <w:lang w:eastAsia="en-GB"/>
        </w:rPr>
        <w:t xml:space="preserve">one 50 </w:t>
      </w:r>
      <w:proofErr w:type="spellStart"/>
      <w:r w:rsidR="00DE3AD3" w:rsidRPr="00E13D69">
        <w:rPr>
          <w:lang w:eastAsia="en-GB"/>
        </w:rPr>
        <w:t>ltr</w:t>
      </w:r>
      <w:proofErr w:type="spellEnd"/>
      <w:r w:rsidR="004E5B1C" w:rsidRPr="00E13D69">
        <w:rPr>
          <w:lang w:eastAsia="en-GB"/>
        </w:rPr>
        <w:t xml:space="preserve"> bag </w:t>
      </w:r>
      <w:r w:rsidR="004E5B1C">
        <w:rPr>
          <w:lang w:eastAsia="en-GB"/>
        </w:rPr>
        <w:t>of DIY waste</w:t>
      </w:r>
      <w:r w:rsidR="00C132E6">
        <w:rPr>
          <w:lang w:eastAsia="en-GB"/>
        </w:rPr>
        <w:t xml:space="preserve"> every 4 weeks at recycling centres.  Although parish councillors </w:t>
      </w:r>
      <w:r w:rsidR="0074366F">
        <w:rPr>
          <w:lang w:eastAsia="en-GB"/>
        </w:rPr>
        <w:t xml:space="preserve">supported this move there were comments about how this new rule would be monitored.  There was further good news in that </w:t>
      </w:r>
      <w:r w:rsidR="002A6E57">
        <w:rPr>
          <w:lang w:eastAsia="en-GB"/>
        </w:rPr>
        <w:t xml:space="preserve">disabled residents were entitled to travel for free on </w:t>
      </w:r>
      <w:r w:rsidR="003D4A26">
        <w:rPr>
          <w:lang w:eastAsia="en-GB"/>
        </w:rPr>
        <w:t xml:space="preserve">local </w:t>
      </w:r>
      <w:r w:rsidR="003D4A26" w:rsidRPr="00E13D69">
        <w:rPr>
          <w:lang w:eastAsia="en-GB"/>
        </w:rPr>
        <w:t>buses</w:t>
      </w:r>
      <w:r w:rsidR="00DE3AD3" w:rsidRPr="00E13D69">
        <w:rPr>
          <w:lang w:eastAsia="en-GB"/>
        </w:rPr>
        <w:t xml:space="preserve"> from 1</w:t>
      </w:r>
      <w:r w:rsidR="00DE3AD3" w:rsidRPr="00E13D69">
        <w:rPr>
          <w:vertAlign w:val="superscript"/>
          <w:lang w:eastAsia="en-GB"/>
        </w:rPr>
        <w:t>st</w:t>
      </w:r>
      <w:r w:rsidR="00DE3AD3" w:rsidRPr="00E13D69">
        <w:rPr>
          <w:lang w:eastAsia="en-GB"/>
        </w:rPr>
        <w:t xml:space="preserve"> February 2024.</w:t>
      </w:r>
    </w:p>
    <w:p w14:paraId="09251846" w14:textId="299A9AC6" w:rsidR="003D4A26" w:rsidRDefault="003D4A26" w:rsidP="00AE4EB2">
      <w:pPr>
        <w:ind w:left="851"/>
        <w:rPr>
          <w:lang w:eastAsia="en-GB"/>
        </w:rPr>
      </w:pPr>
      <w:r>
        <w:rPr>
          <w:lang w:eastAsia="en-GB"/>
        </w:rPr>
        <w:t xml:space="preserve">In response to questions regarding anti-social parking hotspots, Cllr Clancy reported that he had been in contact with </w:t>
      </w:r>
      <w:r w:rsidR="00D803C3">
        <w:rPr>
          <w:lang w:eastAsia="en-GB"/>
        </w:rPr>
        <w:t>businesses close to those areas to request that they assist in finding more appropriate parking places for their staff and visitors.</w:t>
      </w:r>
    </w:p>
    <w:p w14:paraId="63346461" w14:textId="77777777" w:rsidR="002F40D7" w:rsidRPr="003944B1" w:rsidRDefault="002F40D7" w:rsidP="00AE4EB2">
      <w:pPr>
        <w:ind w:left="851"/>
        <w:rPr>
          <w:lang w:eastAsia="en-GB"/>
        </w:rPr>
      </w:pPr>
    </w:p>
    <w:p w14:paraId="30FBCC22" w14:textId="77777777" w:rsidR="00394F6E" w:rsidRPr="00FF4B00" w:rsidRDefault="00394F6E" w:rsidP="00CD0486">
      <w:pPr>
        <w:ind w:left="851"/>
        <w:rPr>
          <w:lang w:eastAsia="en-GB"/>
        </w:rPr>
      </w:pPr>
    </w:p>
    <w:p w14:paraId="2B49EE1F" w14:textId="2D3E9354" w:rsidR="00B96332" w:rsidRPr="00B96332" w:rsidRDefault="00E84A6D" w:rsidP="00B96332">
      <w:pPr>
        <w:pStyle w:val="Heading1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lastRenderedPageBreak/>
        <w:t>06</w:t>
      </w:r>
      <w:r w:rsidR="00B96332" w:rsidRPr="00B96332">
        <w:rPr>
          <w:rFonts w:eastAsia="Times New Roman"/>
          <w:lang w:eastAsia="en-GB"/>
        </w:rPr>
        <w:t>/2</w:t>
      </w:r>
      <w:r>
        <w:rPr>
          <w:rFonts w:eastAsia="Times New Roman"/>
          <w:lang w:eastAsia="en-GB"/>
        </w:rPr>
        <w:t>4</w:t>
      </w:r>
      <w:r w:rsidR="00B96332" w:rsidRPr="00B96332">
        <w:rPr>
          <w:rFonts w:eastAsia="Times New Roman"/>
          <w:lang w:eastAsia="en-GB"/>
        </w:rPr>
        <w:tab/>
        <w:t>Public Break</w:t>
      </w:r>
    </w:p>
    <w:p w14:paraId="52501F62" w14:textId="10BEEF8B" w:rsidR="00613E9C" w:rsidRDefault="00ED130E" w:rsidP="00B96332">
      <w:pPr>
        <w:ind w:left="851"/>
        <w:jc w:val="both"/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>No members of</w:t>
      </w:r>
      <w:r w:rsidR="00F95DD3">
        <w:rPr>
          <w:rFonts w:eastAsia="Times New Roman" w:cs="Arial"/>
          <w:lang w:eastAsia="en-GB"/>
        </w:rPr>
        <w:t xml:space="preserve"> the </w:t>
      </w:r>
      <w:r w:rsidR="00020598">
        <w:rPr>
          <w:rFonts w:eastAsia="Times New Roman" w:cs="Arial"/>
          <w:lang w:eastAsia="en-GB"/>
        </w:rPr>
        <w:t>public w</w:t>
      </w:r>
      <w:r w:rsidR="00E84A6D">
        <w:rPr>
          <w:rFonts w:eastAsia="Times New Roman" w:cs="Arial"/>
          <w:lang w:eastAsia="en-GB"/>
        </w:rPr>
        <w:t xml:space="preserve">ere in </w:t>
      </w:r>
      <w:r w:rsidR="00DE3AD3">
        <w:rPr>
          <w:rFonts w:eastAsia="Times New Roman" w:cs="Arial"/>
          <w:lang w:eastAsia="en-GB"/>
        </w:rPr>
        <w:t>attendance.</w:t>
      </w:r>
    </w:p>
    <w:p w14:paraId="5F199187" w14:textId="77777777" w:rsidR="002A12F9" w:rsidRDefault="002A12F9" w:rsidP="00B96332">
      <w:pPr>
        <w:ind w:left="851"/>
        <w:jc w:val="both"/>
        <w:rPr>
          <w:rFonts w:eastAsia="Times New Roman" w:cs="Arial"/>
          <w:lang w:eastAsia="en-GB"/>
        </w:rPr>
      </w:pPr>
    </w:p>
    <w:p w14:paraId="7FD865D3" w14:textId="703BCCFB" w:rsidR="002A12F9" w:rsidRDefault="002A12F9" w:rsidP="00B96332">
      <w:pPr>
        <w:ind w:left="851"/>
        <w:jc w:val="both"/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 xml:space="preserve">Councillors Clancy and Kelly left the </w:t>
      </w:r>
      <w:r w:rsidR="00DE3AD3">
        <w:rPr>
          <w:rFonts w:eastAsia="Times New Roman" w:cs="Arial"/>
          <w:lang w:eastAsia="en-GB"/>
        </w:rPr>
        <w:t>meeting.</w:t>
      </w:r>
    </w:p>
    <w:p w14:paraId="52C7BC3F" w14:textId="77777777" w:rsidR="00F27BF9" w:rsidRDefault="00F27BF9" w:rsidP="00B96332">
      <w:pPr>
        <w:ind w:left="851"/>
        <w:jc w:val="both"/>
        <w:rPr>
          <w:rFonts w:eastAsia="Times New Roman" w:cs="Arial"/>
          <w:lang w:eastAsia="en-GB"/>
        </w:rPr>
      </w:pPr>
    </w:p>
    <w:p w14:paraId="6CB9A1C0" w14:textId="73B2DEF1" w:rsidR="00652A16" w:rsidRDefault="002A12F9" w:rsidP="00652A16">
      <w:pPr>
        <w:pStyle w:val="Heading1"/>
        <w:ind w:left="850" w:hanging="850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07</w:t>
      </w:r>
      <w:r w:rsidR="00613E9C">
        <w:rPr>
          <w:rFonts w:eastAsia="Times New Roman"/>
          <w:lang w:eastAsia="en-GB"/>
        </w:rPr>
        <w:t>/2</w:t>
      </w:r>
      <w:r>
        <w:rPr>
          <w:rFonts w:eastAsia="Times New Roman"/>
          <w:lang w:eastAsia="en-GB"/>
        </w:rPr>
        <w:t>4</w:t>
      </w:r>
      <w:r w:rsidR="00613E9C">
        <w:rPr>
          <w:rFonts w:eastAsia="Times New Roman"/>
          <w:lang w:eastAsia="en-GB"/>
        </w:rPr>
        <w:tab/>
      </w:r>
      <w:r w:rsidR="00652A16">
        <w:rPr>
          <w:rFonts w:eastAsia="Times New Roman"/>
          <w:lang w:eastAsia="en-GB"/>
        </w:rPr>
        <w:t>FINANCE</w:t>
      </w:r>
    </w:p>
    <w:p w14:paraId="27443428" w14:textId="12B1B3E0" w:rsidR="005274D3" w:rsidRDefault="00652A16" w:rsidP="00652A16">
      <w:pPr>
        <w:pStyle w:val="Heading1"/>
        <w:ind w:left="850" w:hanging="850"/>
        <w:rPr>
          <w:b w:val="0"/>
          <w:bCs/>
          <w:lang w:eastAsia="en-GB"/>
        </w:rPr>
      </w:pPr>
      <w:r>
        <w:rPr>
          <w:lang w:eastAsia="en-GB"/>
        </w:rPr>
        <w:tab/>
      </w:r>
      <w:r w:rsidRPr="00652A16">
        <w:rPr>
          <w:b w:val="0"/>
          <w:bCs/>
          <w:lang w:eastAsia="en-GB"/>
        </w:rPr>
        <w:t xml:space="preserve">Councillors had received a copy of a list giving details of outstanding invoices.  </w:t>
      </w:r>
      <w:r w:rsidR="00AE76F6">
        <w:rPr>
          <w:b w:val="0"/>
          <w:bCs/>
          <w:lang w:eastAsia="en-GB"/>
        </w:rPr>
        <w:t>Receipts were report</w:t>
      </w:r>
      <w:r w:rsidR="0069282A">
        <w:rPr>
          <w:b w:val="0"/>
          <w:bCs/>
          <w:lang w:eastAsia="en-GB"/>
        </w:rPr>
        <w:t xml:space="preserve">ed. </w:t>
      </w:r>
      <w:r w:rsidR="00D6335D">
        <w:rPr>
          <w:b w:val="0"/>
          <w:bCs/>
          <w:lang w:eastAsia="en-GB"/>
        </w:rPr>
        <w:t xml:space="preserve">The budget overview for </w:t>
      </w:r>
      <w:r w:rsidR="00366531">
        <w:rPr>
          <w:b w:val="0"/>
          <w:bCs/>
          <w:lang w:eastAsia="en-GB"/>
        </w:rPr>
        <w:t xml:space="preserve">the committees were received.  </w:t>
      </w:r>
      <w:r w:rsidRPr="00652A16">
        <w:rPr>
          <w:b w:val="0"/>
          <w:bCs/>
          <w:lang w:eastAsia="en-GB"/>
        </w:rPr>
        <w:t xml:space="preserve">It was </w:t>
      </w:r>
      <w:r w:rsidRPr="00652A16">
        <w:rPr>
          <w:lang w:eastAsia="en-GB"/>
        </w:rPr>
        <w:t>RESOLVED</w:t>
      </w:r>
      <w:r w:rsidRPr="00652A16">
        <w:rPr>
          <w:b w:val="0"/>
          <w:bCs/>
          <w:lang w:eastAsia="en-GB"/>
        </w:rPr>
        <w:t xml:space="preserve"> to pay the invoices as presented</w:t>
      </w:r>
      <w:r w:rsidR="004E6F2B">
        <w:rPr>
          <w:b w:val="0"/>
          <w:bCs/>
          <w:lang w:eastAsia="en-GB"/>
        </w:rPr>
        <w:t>:</w:t>
      </w:r>
    </w:p>
    <w:p w14:paraId="234C0661" w14:textId="77777777" w:rsidR="007C6176" w:rsidRPr="007C6176" w:rsidRDefault="007C6176" w:rsidP="007C6176">
      <w:pPr>
        <w:rPr>
          <w:lang w:eastAsia="en-GB"/>
        </w:rPr>
      </w:pPr>
    </w:p>
    <w:p w14:paraId="6C4B0DA6" w14:textId="77777777" w:rsidR="00D213EF" w:rsidRDefault="00D213EF" w:rsidP="00D213EF">
      <w:pPr>
        <w:pStyle w:val="Heading2"/>
        <w:tabs>
          <w:tab w:val="left" w:pos="1134"/>
          <w:tab w:val="left" w:pos="2835"/>
          <w:tab w:val="right" w:pos="7088"/>
          <w:tab w:val="right" w:pos="8080"/>
          <w:tab w:val="right" w:pos="9214"/>
        </w:tabs>
        <w:ind w:right="-52"/>
        <w:rPr>
          <w:rFonts w:eastAsia="Times New Roman"/>
          <w:lang w:eastAsia="en-GB"/>
        </w:rPr>
      </w:pPr>
      <w:proofErr w:type="spellStart"/>
      <w:r>
        <w:rPr>
          <w:rFonts w:eastAsia="Times New Roman"/>
          <w:lang w:eastAsia="en-GB"/>
        </w:rPr>
        <w:t>Chq</w:t>
      </w:r>
      <w:proofErr w:type="spellEnd"/>
      <w:r>
        <w:rPr>
          <w:rFonts w:eastAsia="Times New Roman"/>
          <w:lang w:eastAsia="en-GB"/>
        </w:rPr>
        <w:t xml:space="preserve"> No.</w:t>
      </w:r>
      <w:r>
        <w:rPr>
          <w:rFonts w:eastAsia="Times New Roman"/>
          <w:lang w:eastAsia="en-GB"/>
        </w:rPr>
        <w:tab/>
        <w:t>Supplier</w:t>
      </w:r>
      <w:r>
        <w:rPr>
          <w:rFonts w:eastAsia="Times New Roman"/>
          <w:lang w:eastAsia="en-GB"/>
        </w:rPr>
        <w:tab/>
        <w:t>Details</w:t>
      </w:r>
      <w:r>
        <w:rPr>
          <w:rFonts w:eastAsia="Times New Roman"/>
          <w:lang w:eastAsia="en-GB"/>
        </w:rPr>
        <w:tab/>
        <w:t>Net</w:t>
      </w:r>
      <w:r>
        <w:rPr>
          <w:rFonts w:eastAsia="Times New Roman"/>
          <w:lang w:eastAsia="en-GB"/>
        </w:rPr>
        <w:tab/>
        <w:t>VAT</w:t>
      </w:r>
      <w:r>
        <w:rPr>
          <w:rFonts w:eastAsia="Times New Roman"/>
          <w:lang w:eastAsia="en-GB"/>
        </w:rPr>
        <w:tab/>
        <w:t>Total</w:t>
      </w:r>
    </w:p>
    <w:p w14:paraId="165777DE" w14:textId="77777777" w:rsidR="00D213EF" w:rsidRDefault="00D213EF" w:rsidP="00D213EF">
      <w:pPr>
        <w:tabs>
          <w:tab w:val="left" w:pos="1134"/>
          <w:tab w:val="left" w:pos="2835"/>
          <w:tab w:val="right" w:pos="7371"/>
          <w:tab w:val="right" w:pos="8364"/>
          <w:tab w:val="right" w:pos="9356"/>
        </w:tabs>
        <w:ind w:right="-477"/>
        <w:rPr>
          <w:rFonts w:eastAsia="Times New Roman" w:cs="Arial"/>
          <w:color w:val="000000"/>
          <w:sz w:val="20"/>
          <w:szCs w:val="20"/>
          <w:lang w:eastAsia="en-GB"/>
        </w:rPr>
      </w:pPr>
    </w:p>
    <w:p w14:paraId="349E3C1E" w14:textId="77777777" w:rsidR="00D213EF" w:rsidRDefault="00D213EF" w:rsidP="00D213EF">
      <w:pPr>
        <w:tabs>
          <w:tab w:val="left" w:pos="1134"/>
          <w:tab w:val="left" w:pos="2835"/>
          <w:tab w:val="decimal" w:pos="6804"/>
          <w:tab w:val="decimal" w:pos="7797"/>
          <w:tab w:val="decimal" w:pos="8931"/>
        </w:tabs>
        <w:spacing w:after="4"/>
        <w:rPr>
          <w:rFonts w:eastAsia="Times New Roman" w:cs="Arial"/>
          <w:bCs/>
          <w:sz w:val="21"/>
          <w:szCs w:val="21"/>
          <w:lang w:eastAsia="en-GB"/>
        </w:rPr>
      </w:pPr>
      <w:proofErr w:type="spellStart"/>
      <w:r>
        <w:rPr>
          <w:rFonts w:eastAsia="Times New Roman" w:cs="Arial"/>
          <w:bCs/>
          <w:sz w:val="21"/>
          <w:szCs w:val="21"/>
          <w:lang w:eastAsia="en-GB"/>
        </w:rPr>
        <w:t>DDebit</w:t>
      </w:r>
      <w:proofErr w:type="spellEnd"/>
      <w:r>
        <w:rPr>
          <w:rFonts w:eastAsia="Times New Roman" w:cs="Arial"/>
          <w:bCs/>
          <w:sz w:val="21"/>
          <w:szCs w:val="21"/>
          <w:lang w:eastAsia="en-GB"/>
        </w:rPr>
        <w:tab/>
      </w:r>
      <w:proofErr w:type="spellStart"/>
      <w:r>
        <w:rPr>
          <w:rFonts w:eastAsia="Times New Roman" w:cs="Arial"/>
          <w:bCs/>
          <w:sz w:val="21"/>
          <w:szCs w:val="21"/>
          <w:lang w:eastAsia="en-GB"/>
        </w:rPr>
        <w:t>nPower</w:t>
      </w:r>
      <w:proofErr w:type="spellEnd"/>
      <w:r>
        <w:rPr>
          <w:rFonts w:eastAsia="Times New Roman" w:cs="Arial"/>
          <w:bCs/>
          <w:sz w:val="21"/>
          <w:szCs w:val="21"/>
          <w:lang w:eastAsia="en-GB"/>
        </w:rPr>
        <w:tab/>
        <w:t>Streetlighting – December 2023</w:t>
      </w:r>
      <w:r>
        <w:rPr>
          <w:rFonts w:eastAsia="Times New Roman" w:cs="Arial"/>
          <w:bCs/>
          <w:sz w:val="21"/>
          <w:szCs w:val="21"/>
          <w:lang w:eastAsia="en-GB"/>
        </w:rPr>
        <w:tab/>
        <w:t>958.28</w:t>
      </w:r>
      <w:r>
        <w:rPr>
          <w:rFonts w:eastAsia="Times New Roman" w:cs="Arial"/>
          <w:bCs/>
          <w:sz w:val="21"/>
          <w:szCs w:val="21"/>
          <w:lang w:eastAsia="en-GB"/>
        </w:rPr>
        <w:tab/>
        <w:t>191.66</w:t>
      </w:r>
      <w:r>
        <w:rPr>
          <w:rFonts w:eastAsia="Times New Roman" w:cs="Arial"/>
          <w:bCs/>
          <w:sz w:val="21"/>
          <w:szCs w:val="21"/>
          <w:lang w:eastAsia="en-GB"/>
        </w:rPr>
        <w:tab/>
        <w:t>1,149.94</w:t>
      </w:r>
    </w:p>
    <w:p w14:paraId="357514C7" w14:textId="77777777" w:rsidR="00D213EF" w:rsidRDefault="00D213EF" w:rsidP="00D213EF">
      <w:pPr>
        <w:tabs>
          <w:tab w:val="left" w:pos="1134"/>
          <w:tab w:val="left" w:pos="2835"/>
          <w:tab w:val="decimal" w:pos="6804"/>
          <w:tab w:val="decimal" w:pos="7797"/>
          <w:tab w:val="decimal" w:pos="8931"/>
        </w:tabs>
        <w:spacing w:after="4"/>
        <w:rPr>
          <w:rFonts w:eastAsia="Times New Roman" w:cs="Arial"/>
          <w:bCs/>
          <w:sz w:val="21"/>
          <w:szCs w:val="21"/>
          <w:lang w:eastAsia="en-GB"/>
        </w:rPr>
      </w:pPr>
      <w:proofErr w:type="spellStart"/>
      <w:r>
        <w:rPr>
          <w:rFonts w:eastAsia="Times New Roman" w:cs="Arial"/>
          <w:bCs/>
          <w:sz w:val="21"/>
          <w:szCs w:val="21"/>
          <w:lang w:eastAsia="en-GB"/>
        </w:rPr>
        <w:t>DDebit</w:t>
      </w:r>
      <w:proofErr w:type="spellEnd"/>
      <w:r>
        <w:rPr>
          <w:rFonts w:eastAsia="Times New Roman" w:cs="Arial"/>
          <w:bCs/>
          <w:sz w:val="21"/>
          <w:szCs w:val="21"/>
          <w:lang w:eastAsia="en-GB"/>
        </w:rPr>
        <w:tab/>
        <w:t>SSE</w:t>
      </w:r>
      <w:r>
        <w:rPr>
          <w:rFonts w:eastAsia="Times New Roman" w:cs="Arial"/>
          <w:bCs/>
          <w:sz w:val="21"/>
          <w:szCs w:val="21"/>
          <w:lang w:eastAsia="en-GB"/>
        </w:rPr>
        <w:tab/>
      </w:r>
      <w:proofErr w:type="spellStart"/>
      <w:r>
        <w:rPr>
          <w:rFonts w:eastAsia="Times New Roman" w:cs="Arial"/>
          <w:bCs/>
          <w:sz w:val="21"/>
          <w:szCs w:val="21"/>
          <w:lang w:eastAsia="en-GB"/>
        </w:rPr>
        <w:t>Hmdow</w:t>
      </w:r>
      <w:proofErr w:type="spellEnd"/>
      <w:r>
        <w:rPr>
          <w:rFonts w:eastAsia="Times New Roman" w:cs="Arial"/>
          <w:bCs/>
          <w:sz w:val="21"/>
          <w:szCs w:val="21"/>
          <w:lang w:eastAsia="en-GB"/>
        </w:rPr>
        <w:t xml:space="preserve"> – Gas – November 2023</w:t>
      </w:r>
      <w:r>
        <w:rPr>
          <w:rFonts w:eastAsia="Times New Roman" w:cs="Arial"/>
          <w:bCs/>
          <w:sz w:val="21"/>
          <w:szCs w:val="21"/>
          <w:lang w:eastAsia="en-GB"/>
        </w:rPr>
        <w:tab/>
        <w:t>30.00</w:t>
      </w:r>
      <w:r>
        <w:rPr>
          <w:rFonts w:eastAsia="Times New Roman" w:cs="Arial"/>
          <w:bCs/>
          <w:sz w:val="21"/>
          <w:szCs w:val="21"/>
          <w:lang w:eastAsia="en-GB"/>
        </w:rPr>
        <w:tab/>
        <w:t>1.50</w:t>
      </w:r>
      <w:r>
        <w:rPr>
          <w:rFonts w:eastAsia="Times New Roman" w:cs="Arial"/>
          <w:bCs/>
          <w:sz w:val="21"/>
          <w:szCs w:val="21"/>
          <w:lang w:eastAsia="en-GB"/>
        </w:rPr>
        <w:tab/>
        <w:t>31.50</w:t>
      </w:r>
    </w:p>
    <w:p w14:paraId="67AAF3E0" w14:textId="77777777" w:rsidR="00D213EF" w:rsidRDefault="00D213EF" w:rsidP="00D213EF">
      <w:pPr>
        <w:tabs>
          <w:tab w:val="left" w:pos="1134"/>
          <w:tab w:val="left" w:pos="2835"/>
          <w:tab w:val="decimal" w:pos="6804"/>
          <w:tab w:val="decimal" w:pos="7797"/>
          <w:tab w:val="decimal" w:pos="8931"/>
        </w:tabs>
        <w:spacing w:after="4"/>
        <w:rPr>
          <w:rFonts w:eastAsia="Times New Roman" w:cs="Arial"/>
          <w:bCs/>
          <w:sz w:val="21"/>
          <w:szCs w:val="21"/>
          <w:lang w:eastAsia="en-GB"/>
        </w:rPr>
      </w:pPr>
      <w:r>
        <w:rPr>
          <w:rFonts w:eastAsia="Times New Roman" w:cs="Arial"/>
          <w:bCs/>
          <w:sz w:val="21"/>
          <w:szCs w:val="21"/>
          <w:lang w:eastAsia="en-GB"/>
        </w:rPr>
        <w:t>EP2032</w:t>
      </w:r>
      <w:r>
        <w:rPr>
          <w:rFonts w:eastAsia="Times New Roman" w:cs="Arial"/>
          <w:bCs/>
          <w:sz w:val="21"/>
          <w:szCs w:val="21"/>
          <w:lang w:eastAsia="en-GB"/>
        </w:rPr>
        <w:tab/>
        <w:t>John Allaway</w:t>
      </w:r>
      <w:r>
        <w:rPr>
          <w:rFonts w:eastAsia="Times New Roman" w:cs="Arial"/>
          <w:bCs/>
          <w:sz w:val="21"/>
          <w:szCs w:val="21"/>
          <w:lang w:eastAsia="en-GB"/>
        </w:rPr>
        <w:tab/>
        <w:t>Woodland Contract–December 23</w:t>
      </w:r>
      <w:r>
        <w:rPr>
          <w:rFonts w:eastAsia="Times New Roman" w:cs="Arial"/>
          <w:bCs/>
          <w:sz w:val="21"/>
          <w:szCs w:val="21"/>
          <w:lang w:eastAsia="en-GB"/>
        </w:rPr>
        <w:tab/>
        <w:t>300.00</w:t>
      </w:r>
      <w:r>
        <w:rPr>
          <w:rFonts w:eastAsia="Times New Roman" w:cs="Arial"/>
          <w:bCs/>
          <w:sz w:val="21"/>
          <w:szCs w:val="21"/>
          <w:lang w:eastAsia="en-GB"/>
        </w:rPr>
        <w:tab/>
        <w:t>0.00</w:t>
      </w:r>
      <w:r>
        <w:rPr>
          <w:rFonts w:eastAsia="Times New Roman" w:cs="Arial"/>
          <w:bCs/>
          <w:sz w:val="21"/>
          <w:szCs w:val="21"/>
          <w:lang w:eastAsia="en-GB"/>
        </w:rPr>
        <w:tab/>
        <w:t>300.00</w:t>
      </w:r>
    </w:p>
    <w:p w14:paraId="245AD38F" w14:textId="77777777" w:rsidR="00D213EF" w:rsidRDefault="00D213EF" w:rsidP="00D213EF">
      <w:pPr>
        <w:tabs>
          <w:tab w:val="left" w:pos="1134"/>
          <w:tab w:val="left" w:pos="2835"/>
          <w:tab w:val="decimal" w:pos="6804"/>
          <w:tab w:val="decimal" w:pos="7797"/>
          <w:tab w:val="decimal" w:pos="8931"/>
        </w:tabs>
        <w:spacing w:after="4"/>
        <w:rPr>
          <w:rFonts w:eastAsia="Times New Roman" w:cs="Arial"/>
          <w:bCs/>
          <w:sz w:val="21"/>
          <w:szCs w:val="21"/>
          <w:lang w:eastAsia="en-GB"/>
        </w:rPr>
      </w:pPr>
      <w:r>
        <w:rPr>
          <w:rFonts w:eastAsia="Times New Roman" w:cs="Arial"/>
          <w:bCs/>
          <w:sz w:val="21"/>
          <w:szCs w:val="21"/>
          <w:lang w:eastAsia="en-GB"/>
        </w:rPr>
        <w:t>EP2033</w:t>
      </w:r>
      <w:r>
        <w:rPr>
          <w:rFonts w:eastAsia="Times New Roman" w:cs="Arial"/>
          <w:bCs/>
          <w:sz w:val="21"/>
          <w:szCs w:val="21"/>
          <w:lang w:eastAsia="en-GB"/>
        </w:rPr>
        <w:tab/>
        <w:t>YMCA Norwich</w:t>
      </w:r>
      <w:r>
        <w:rPr>
          <w:rFonts w:eastAsia="Times New Roman" w:cs="Arial"/>
          <w:bCs/>
          <w:sz w:val="21"/>
          <w:szCs w:val="21"/>
          <w:lang w:eastAsia="en-GB"/>
        </w:rPr>
        <w:tab/>
        <w:t>Junior and Senior Youth Club – 2</w:t>
      </w:r>
      <w:r>
        <w:rPr>
          <w:rFonts w:eastAsia="Times New Roman" w:cs="Arial"/>
          <w:bCs/>
          <w:sz w:val="21"/>
          <w:szCs w:val="21"/>
          <w:vertAlign w:val="superscript"/>
          <w:lang w:eastAsia="en-GB"/>
        </w:rPr>
        <w:t>nd</w:t>
      </w:r>
      <w:r>
        <w:rPr>
          <w:rFonts w:eastAsia="Times New Roman" w:cs="Arial"/>
          <w:bCs/>
          <w:sz w:val="21"/>
          <w:szCs w:val="21"/>
          <w:lang w:eastAsia="en-GB"/>
        </w:rPr>
        <w:tab/>
        <w:t>5,847.50</w:t>
      </w:r>
      <w:r>
        <w:rPr>
          <w:rFonts w:eastAsia="Times New Roman" w:cs="Arial"/>
          <w:bCs/>
          <w:sz w:val="21"/>
          <w:szCs w:val="21"/>
          <w:lang w:eastAsia="en-GB"/>
        </w:rPr>
        <w:tab/>
        <w:t>0.00</w:t>
      </w:r>
      <w:r>
        <w:rPr>
          <w:rFonts w:eastAsia="Times New Roman" w:cs="Arial"/>
          <w:bCs/>
          <w:sz w:val="21"/>
          <w:szCs w:val="21"/>
          <w:lang w:eastAsia="en-GB"/>
        </w:rPr>
        <w:tab/>
        <w:t>5,847.50 EP2034</w:t>
      </w:r>
      <w:r>
        <w:rPr>
          <w:rFonts w:eastAsia="Times New Roman" w:cs="Arial"/>
          <w:bCs/>
          <w:sz w:val="21"/>
          <w:szCs w:val="21"/>
          <w:lang w:eastAsia="en-GB"/>
        </w:rPr>
        <w:tab/>
        <w:t>TT Jones</w:t>
      </w:r>
      <w:r>
        <w:rPr>
          <w:rFonts w:eastAsia="Times New Roman" w:cs="Arial"/>
          <w:bCs/>
          <w:sz w:val="21"/>
          <w:szCs w:val="21"/>
          <w:lang w:eastAsia="en-GB"/>
        </w:rPr>
        <w:tab/>
        <w:t xml:space="preserve">Van Hire (Nov/Dec 2023 – Col 9245 </w:t>
      </w:r>
    </w:p>
    <w:p w14:paraId="4B72E01A" w14:textId="3EA92DF3" w:rsidR="00D213EF" w:rsidRDefault="00D213EF" w:rsidP="00D213EF">
      <w:pPr>
        <w:tabs>
          <w:tab w:val="left" w:pos="1134"/>
          <w:tab w:val="left" w:pos="2835"/>
          <w:tab w:val="decimal" w:pos="6804"/>
          <w:tab w:val="decimal" w:pos="7797"/>
          <w:tab w:val="decimal" w:pos="8931"/>
        </w:tabs>
        <w:spacing w:after="4"/>
        <w:rPr>
          <w:rFonts w:cs="Arial"/>
          <w:sz w:val="21"/>
          <w:szCs w:val="21"/>
        </w:rPr>
      </w:pPr>
      <w:r>
        <w:rPr>
          <w:rFonts w:eastAsia="Times New Roman" w:cs="Arial"/>
          <w:bCs/>
          <w:sz w:val="21"/>
          <w:szCs w:val="21"/>
          <w:lang w:eastAsia="en-GB"/>
        </w:rPr>
        <w:tab/>
        <w:t xml:space="preserve"> </w:t>
      </w:r>
      <w:r>
        <w:rPr>
          <w:rFonts w:eastAsia="Times New Roman" w:cs="Arial"/>
          <w:bCs/>
          <w:sz w:val="21"/>
          <w:szCs w:val="21"/>
          <w:lang w:eastAsia="en-GB"/>
        </w:rPr>
        <w:tab/>
      </w:r>
      <w:r w:rsidR="001B441F">
        <w:rPr>
          <w:rFonts w:eastAsia="Times New Roman" w:cs="Arial"/>
          <w:bCs/>
          <w:sz w:val="21"/>
          <w:szCs w:val="21"/>
          <w:lang w:eastAsia="en-GB"/>
        </w:rPr>
        <w:tab/>
      </w:r>
      <w:r>
        <w:rPr>
          <w:rFonts w:eastAsia="Times New Roman" w:cs="Arial"/>
          <w:bCs/>
          <w:sz w:val="21"/>
          <w:szCs w:val="21"/>
          <w:lang w:eastAsia="en-GB"/>
        </w:rPr>
        <w:t xml:space="preserve"> </w:t>
      </w:r>
      <w:r>
        <w:rPr>
          <w:rFonts w:cs="Arial"/>
          <w:sz w:val="21"/>
          <w:szCs w:val="21"/>
        </w:rPr>
        <w:t>/Col 9037 Repair and LED Lantern</w:t>
      </w:r>
      <w:r w:rsidR="001B441F"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 xml:space="preserve"> 907.62</w:t>
      </w:r>
      <w:r>
        <w:rPr>
          <w:rFonts w:cs="Arial"/>
          <w:sz w:val="21"/>
          <w:szCs w:val="21"/>
        </w:rPr>
        <w:tab/>
        <w:t>181.52</w:t>
      </w:r>
      <w:r>
        <w:rPr>
          <w:rFonts w:cs="Arial"/>
          <w:sz w:val="21"/>
          <w:szCs w:val="21"/>
        </w:rPr>
        <w:tab/>
        <w:t>1,089.14</w:t>
      </w:r>
    </w:p>
    <w:p w14:paraId="110C2668" w14:textId="77777777" w:rsidR="00D213EF" w:rsidRDefault="00D213EF" w:rsidP="00D213EF">
      <w:pPr>
        <w:tabs>
          <w:tab w:val="left" w:pos="1134"/>
          <w:tab w:val="left" w:pos="2835"/>
          <w:tab w:val="decimal" w:pos="6804"/>
          <w:tab w:val="decimal" w:pos="7797"/>
          <w:tab w:val="decimal" w:pos="8931"/>
        </w:tabs>
        <w:spacing w:after="4"/>
        <w:rPr>
          <w:rFonts w:eastAsia="Times New Roman" w:cs="Arial"/>
          <w:bCs/>
          <w:sz w:val="21"/>
          <w:szCs w:val="21"/>
          <w:lang w:eastAsia="en-GB"/>
        </w:rPr>
      </w:pPr>
      <w:r>
        <w:rPr>
          <w:rFonts w:cs="Arial"/>
          <w:sz w:val="21"/>
          <w:szCs w:val="21"/>
        </w:rPr>
        <w:t>EP2035</w:t>
      </w:r>
      <w:r>
        <w:rPr>
          <w:rFonts w:cs="Arial"/>
          <w:sz w:val="21"/>
          <w:szCs w:val="21"/>
        </w:rPr>
        <w:tab/>
        <w:t>Barford Hire</w:t>
      </w:r>
      <w:r>
        <w:rPr>
          <w:rFonts w:cs="Arial"/>
          <w:sz w:val="21"/>
          <w:szCs w:val="21"/>
        </w:rPr>
        <w:tab/>
      </w:r>
      <w:r>
        <w:rPr>
          <w:rFonts w:eastAsia="Times New Roman" w:cs="Arial"/>
          <w:bCs/>
          <w:sz w:val="21"/>
          <w:szCs w:val="21"/>
          <w:lang w:eastAsia="en-GB"/>
        </w:rPr>
        <w:t>Van Hire (Nov/Dec – 28 days)</w:t>
      </w:r>
      <w:r>
        <w:rPr>
          <w:rFonts w:eastAsia="Times New Roman" w:cs="Arial"/>
          <w:bCs/>
          <w:sz w:val="21"/>
          <w:szCs w:val="21"/>
          <w:lang w:eastAsia="en-GB"/>
        </w:rPr>
        <w:tab/>
        <w:t>299.88</w:t>
      </w:r>
      <w:r>
        <w:rPr>
          <w:rFonts w:eastAsia="Times New Roman" w:cs="Arial"/>
          <w:bCs/>
          <w:sz w:val="21"/>
          <w:szCs w:val="21"/>
          <w:lang w:eastAsia="en-GB"/>
        </w:rPr>
        <w:tab/>
        <w:t>59.98</w:t>
      </w:r>
      <w:r>
        <w:rPr>
          <w:rFonts w:eastAsia="Times New Roman" w:cs="Arial"/>
          <w:bCs/>
          <w:sz w:val="21"/>
          <w:szCs w:val="21"/>
          <w:lang w:eastAsia="en-GB"/>
        </w:rPr>
        <w:tab/>
        <w:t>359.86</w:t>
      </w:r>
    </w:p>
    <w:p w14:paraId="1A2A18E8" w14:textId="77777777" w:rsidR="00D213EF" w:rsidRDefault="00D213EF" w:rsidP="00D213EF">
      <w:pPr>
        <w:tabs>
          <w:tab w:val="left" w:pos="1134"/>
          <w:tab w:val="left" w:pos="2835"/>
          <w:tab w:val="decimal" w:pos="6804"/>
          <w:tab w:val="decimal" w:pos="7797"/>
          <w:tab w:val="decimal" w:pos="8931"/>
        </w:tabs>
        <w:spacing w:after="4"/>
        <w:rPr>
          <w:rFonts w:eastAsia="Times New Roman" w:cs="Arial"/>
          <w:bCs/>
          <w:sz w:val="21"/>
          <w:szCs w:val="21"/>
          <w:lang w:eastAsia="en-GB"/>
        </w:rPr>
      </w:pPr>
      <w:r>
        <w:rPr>
          <w:rFonts w:eastAsia="Times New Roman" w:cs="Arial"/>
          <w:bCs/>
          <w:sz w:val="21"/>
          <w:szCs w:val="21"/>
          <w:lang w:eastAsia="en-GB"/>
        </w:rPr>
        <w:t>EP2036</w:t>
      </w:r>
      <w:r>
        <w:rPr>
          <w:rFonts w:eastAsia="Times New Roman" w:cs="Arial"/>
          <w:bCs/>
          <w:sz w:val="21"/>
          <w:szCs w:val="21"/>
          <w:lang w:eastAsia="en-GB"/>
        </w:rPr>
        <w:tab/>
        <w:t>SGW</w:t>
      </w:r>
      <w:r>
        <w:rPr>
          <w:rFonts w:eastAsia="Times New Roman" w:cs="Arial"/>
          <w:bCs/>
          <w:sz w:val="21"/>
          <w:szCs w:val="21"/>
          <w:lang w:eastAsia="en-GB"/>
        </w:rPr>
        <w:tab/>
        <w:t>Payroll Processing – December 23</w:t>
      </w:r>
      <w:r>
        <w:rPr>
          <w:rFonts w:eastAsia="Times New Roman" w:cs="Arial"/>
          <w:bCs/>
          <w:sz w:val="21"/>
          <w:szCs w:val="21"/>
          <w:lang w:eastAsia="en-GB"/>
        </w:rPr>
        <w:tab/>
        <w:t>35.00</w:t>
      </w:r>
      <w:r>
        <w:rPr>
          <w:rFonts w:eastAsia="Times New Roman" w:cs="Arial"/>
          <w:bCs/>
          <w:sz w:val="21"/>
          <w:szCs w:val="21"/>
          <w:lang w:eastAsia="en-GB"/>
        </w:rPr>
        <w:tab/>
        <w:t>7.00</w:t>
      </w:r>
      <w:r>
        <w:rPr>
          <w:rFonts w:eastAsia="Times New Roman" w:cs="Arial"/>
          <w:bCs/>
          <w:sz w:val="21"/>
          <w:szCs w:val="21"/>
          <w:lang w:eastAsia="en-GB"/>
        </w:rPr>
        <w:tab/>
        <w:t>42.00</w:t>
      </w:r>
    </w:p>
    <w:p w14:paraId="5C0A4DCD" w14:textId="77777777" w:rsidR="00D213EF" w:rsidRDefault="00D213EF" w:rsidP="00D213EF">
      <w:pPr>
        <w:tabs>
          <w:tab w:val="left" w:pos="1134"/>
          <w:tab w:val="left" w:pos="2835"/>
          <w:tab w:val="decimal" w:pos="6804"/>
          <w:tab w:val="decimal" w:pos="7797"/>
          <w:tab w:val="decimal" w:pos="8931"/>
        </w:tabs>
        <w:spacing w:after="4"/>
        <w:rPr>
          <w:rFonts w:eastAsia="Times New Roman" w:cs="Arial"/>
          <w:bCs/>
          <w:sz w:val="21"/>
          <w:szCs w:val="21"/>
          <w:lang w:eastAsia="en-GB"/>
        </w:rPr>
      </w:pPr>
      <w:r>
        <w:rPr>
          <w:rFonts w:eastAsia="Times New Roman" w:cs="Arial"/>
          <w:bCs/>
          <w:sz w:val="21"/>
          <w:szCs w:val="21"/>
          <w:lang w:eastAsia="en-GB"/>
        </w:rPr>
        <w:t>EP2037</w:t>
      </w:r>
      <w:r>
        <w:rPr>
          <w:rFonts w:eastAsia="Times New Roman" w:cs="Arial"/>
          <w:bCs/>
          <w:sz w:val="21"/>
          <w:szCs w:val="21"/>
          <w:lang w:eastAsia="en-GB"/>
        </w:rPr>
        <w:tab/>
        <w:t>Amazon</w:t>
      </w:r>
      <w:r>
        <w:rPr>
          <w:rFonts w:eastAsia="Times New Roman" w:cs="Arial"/>
          <w:bCs/>
          <w:sz w:val="21"/>
          <w:szCs w:val="21"/>
          <w:lang w:eastAsia="en-GB"/>
        </w:rPr>
        <w:tab/>
        <w:t xml:space="preserve">A2 </w:t>
      </w:r>
      <w:proofErr w:type="gramStart"/>
      <w:r>
        <w:rPr>
          <w:rFonts w:eastAsia="Times New Roman" w:cs="Arial"/>
          <w:bCs/>
          <w:sz w:val="21"/>
          <w:szCs w:val="21"/>
          <w:lang w:eastAsia="en-GB"/>
        </w:rPr>
        <w:t>A</w:t>
      </w:r>
      <w:proofErr w:type="gramEnd"/>
      <w:r>
        <w:rPr>
          <w:rFonts w:eastAsia="Times New Roman" w:cs="Arial"/>
          <w:bCs/>
          <w:sz w:val="21"/>
          <w:szCs w:val="21"/>
          <w:lang w:eastAsia="en-GB"/>
        </w:rPr>
        <w:t xml:space="preserve"> Frame Sign Board</w:t>
      </w:r>
      <w:r>
        <w:rPr>
          <w:rFonts w:eastAsia="Times New Roman" w:cs="Arial"/>
          <w:bCs/>
          <w:sz w:val="21"/>
          <w:szCs w:val="21"/>
          <w:lang w:eastAsia="en-GB"/>
        </w:rPr>
        <w:tab/>
        <w:t>61.26</w:t>
      </w:r>
      <w:r>
        <w:rPr>
          <w:rFonts w:eastAsia="Times New Roman" w:cs="Arial"/>
          <w:bCs/>
          <w:sz w:val="21"/>
          <w:szCs w:val="21"/>
          <w:lang w:eastAsia="en-GB"/>
        </w:rPr>
        <w:tab/>
        <w:t>12.25</w:t>
      </w:r>
      <w:r>
        <w:rPr>
          <w:rFonts w:eastAsia="Times New Roman" w:cs="Arial"/>
          <w:bCs/>
          <w:sz w:val="21"/>
          <w:szCs w:val="21"/>
          <w:lang w:eastAsia="en-GB"/>
        </w:rPr>
        <w:tab/>
        <w:t>73.51</w:t>
      </w:r>
    </w:p>
    <w:p w14:paraId="1257A34B" w14:textId="77777777" w:rsidR="00D213EF" w:rsidRDefault="00D213EF" w:rsidP="00D213EF">
      <w:pPr>
        <w:tabs>
          <w:tab w:val="left" w:pos="1134"/>
          <w:tab w:val="left" w:pos="2835"/>
          <w:tab w:val="decimal" w:pos="6804"/>
          <w:tab w:val="decimal" w:pos="7797"/>
          <w:tab w:val="decimal" w:pos="8931"/>
        </w:tabs>
        <w:spacing w:after="4"/>
        <w:rPr>
          <w:rFonts w:eastAsia="Times New Roman" w:cs="Arial"/>
          <w:bCs/>
          <w:sz w:val="21"/>
          <w:szCs w:val="21"/>
          <w:lang w:eastAsia="en-GB"/>
        </w:rPr>
      </w:pPr>
      <w:r>
        <w:rPr>
          <w:rFonts w:eastAsia="Times New Roman" w:cs="Arial"/>
          <w:bCs/>
          <w:sz w:val="21"/>
          <w:szCs w:val="21"/>
          <w:lang w:eastAsia="en-GB"/>
        </w:rPr>
        <w:t>EP2038</w:t>
      </w:r>
      <w:r>
        <w:rPr>
          <w:rFonts w:eastAsia="Times New Roman" w:cs="Arial"/>
          <w:bCs/>
          <w:sz w:val="21"/>
          <w:szCs w:val="21"/>
          <w:lang w:eastAsia="en-GB"/>
        </w:rPr>
        <w:tab/>
        <w:t>NALC</w:t>
      </w:r>
      <w:r>
        <w:rPr>
          <w:rFonts w:eastAsia="Times New Roman" w:cs="Arial"/>
          <w:bCs/>
          <w:sz w:val="21"/>
          <w:szCs w:val="21"/>
          <w:lang w:eastAsia="en-GB"/>
        </w:rPr>
        <w:tab/>
        <w:t>Planning for Parish Councillors – ND</w:t>
      </w:r>
      <w:r>
        <w:rPr>
          <w:rFonts w:eastAsia="Times New Roman" w:cs="Arial"/>
          <w:bCs/>
          <w:sz w:val="21"/>
          <w:szCs w:val="21"/>
          <w:lang w:eastAsia="en-GB"/>
        </w:rPr>
        <w:tab/>
        <w:t>38.00</w:t>
      </w:r>
      <w:r>
        <w:rPr>
          <w:rFonts w:eastAsia="Times New Roman" w:cs="Arial"/>
          <w:bCs/>
          <w:sz w:val="21"/>
          <w:szCs w:val="21"/>
          <w:lang w:eastAsia="en-GB"/>
        </w:rPr>
        <w:tab/>
        <w:t>7.60</w:t>
      </w:r>
      <w:r>
        <w:rPr>
          <w:rFonts w:eastAsia="Times New Roman" w:cs="Arial"/>
          <w:bCs/>
          <w:sz w:val="21"/>
          <w:szCs w:val="21"/>
          <w:lang w:eastAsia="en-GB"/>
        </w:rPr>
        <w:tab/>
        <w:t>45.60</w:t>
      </w:r>
    </w:p>
    <w:p w14:paraId="4720245A" w14:textId="77777777" w:rsidR="00D213EF" w:rsidRDefault="00D213EF" w:rsidP="00D213EF">
      <w:pPr>
        <w:tabs>
          <w:tab w:val="left" w:pos="1134"/>
          <w:tab w:val="left" w:pos="2835"/>
          <w:tab w:val="decimal" w:pos="6804"/>
          <w:tab w:val="decimal" w:pos="7797"/>
          <w:tab w:val="decimal" w:pos="8931"/>
        </w:tabs>
        <w:spacing w:after="4"/>
        <w:rPr>
          <w:rFonts w:eastAsia="Times New Roman" w:cs="Arial"/>
          <w:bCs/>
          <w:sz w:val="21"/>
          <w:szCs w:val="21"/>
          <w:lang w:eastAsia="en-GB"/>
        </w:rPr>
      </w:pPr>
      <w:r>
        <w:rPr>
          <w:rFonts w:eastAsia="Times New Roman" w:cs="Arial"/>
          <w:bCs/>
          <w:sz w:val="21"/>
          <w:szCs w:val="21"/>
          <w:lang w:eastAsia="en-GB"/>
        </w:rPr>
        <w:t>EP2039</w:t>
      </w:r>
      <w:r>
        <w:rPr>
          <w:rFonts w:eastAsia="Times New Roman" w:cs="Arial"/>
          <w:bCs/>
          <w:sz w:val="21"/>
          <w:szCs w:val="21"/>
          <w:lang w:eastAsia="en-GB"/>
        </w:rPr>
        <w:tab/>
      </w:r>
      <w:proofErr w:type="spellStart"/>
      <w:r>
        <w:rPr>
          <w:rFonts w:eastAsia="Times New Roman" w:cs="Arial"/>
          <w:bCs/>
          <w:sz w:val="21"/>
          <w:szCs w:val="21"/>
          <w:lang w:eastAsia="en-GB"/>
        </w:rPr>
        <w:t>Countrystyle</w:t>
      </w:r>
      <w:proofErr w:type="spellEnd"/>
      <w:r>
        <w:rPr>
          <w:rFonts w:eastAsia="Times New Roman" w:cs="Arial"/>
          <w:bCs/>
          <w:sz w:val="21"/>
          <w:szCs w:val="21"/>
          <w:lang w:eastAsia="en-GB"/>
        </w:rPr>
        <w:tab/>
        <w:t>Bottle Bank Collections – Dec 2023</w:t>
      </w:r>
      <w:r>
        <w:rPr>
          <w:rFonts w:eastAsia="Times New Roman" w:cs="Arial"/>
          <w:bCs/>
          <w:sz w:val="21"/>
          <w:szCs w:val="21"/>
          <w:lang w:eastAsia="en-GB"/>
        </w:rPr>
        <w:tab/>
        <w:t>30.03</w:t>
      </w:r>
      <w:r>
        <w:rPr>
          <w:rFonts w:eastAsia="Times New Roman" w:cs="Arial"/>
          <w:bCs/>
          <w:sz w:val="21"/>
          <w:szCs w:val="21"/>
          <w:lang w:eastAsia="en-GB"/>
        </w:rPr>
        <w:tab/>
        <w:t>6.01</w:t>
      </w:r>
      <w:r>
        <w:rPr>
          <w:rFonts w:eastAsia="Times New Roman" w:cs="Arial"/>
          <w:bCs/>
          <w:sz w:val="21"/>
          <w:szCs w:val="21"/>
          <w:lang w:eastAsia="en-GB"/>
        </w:rPr>
        <w:tab/>
        <w:t>36.04</w:t>
      </w:r>
    </w:p>
    <w:p w14:paraId="371F5BB3" w14:textId="77777777" w:rsidR="00D213EF" w:rsidRDefault="00D213EF" w:rsidP="00D213EF">
      <w:pPr>
        <w:tabs>
          <w:tab w:val="left" w:pos="1134"/>
          <w:tab w:val="left" w:pos="2835"/>
          <w:tab w:val="decimal" w:pos="6804"/>
          <w:tab w:val="decimal" w:pos="7797"/>
          <w:tab w:val="decimal" w:pos="8931"/>
        </w:tabs>
        <w:spacing w:after="4"/>
        <w:rPr>
          <w:rFonts w:eastAsia="Times New Roman" w:cs="Arial"/>
          <w:bCs/>
          <w:sz w:val="21"/>
          <w:szCs w:val="21"/>
          <w:lang w:eastAsia="en-GB"/>
        </w:rPr>
      </w:pPr>
      <w:r>
        <w:rPr>
          <w:rFonts w:eastAsia="Times New Roman" w:cs="Arial"/>
          <w:bCs/>
          <w:sz w:val="21"/>
          <w:szCs w:val="21"/>
          <w:lang w:eastAsia="en-GB"/>
        </w:rPr>
        <w:t>EP2040</w:t>
      </w:r>
      <w:r>
        <w:rPr>
          <w:rFonts w:eastAsia="Times New Roman" w:cs="Arial"/>
          <w:bCs/>
          <w:sz w:val="21"/>
          <w:szCs w:val="21"/>
          <w:lang w:eastAsia="en-GB"/>
        </w:rPr>
        <w:tab/>
        <w:t>Ian Smith</w:t>
      </w:r>
      <w:r>
        <w:rPr>
          <w:rFonts w:eastAsia="Times New Roman" w:cs="Arial"/>
          <w:bCs/>
          <w:sz w:val="21"/>
          <w:szCs w:val="21"/>
          <w:lang w:eastAsia="en-GB"/>
        </w:rPr>
        <w:tab/>
        <w:t>Office/</w:t>
      </w:r>
      <w:proofErr w:type="spellStart"/>
      <w:r>
        <w:rPr>
          <w:rFonts w:eastAsia="Times New Roman" w:cs="Arial"/>
          <w:bCs/>
          <w:sz w:val="21"/>
          <w:szCs w:val="21"/>
          <w:lang w:eastAsia="en-GB"/>
        </w:rPr>
        <w:t>HMdow</w:t>
      </w:r>
      <w:proofErr w:type="spellEnd"/>
      <w:r>
        <w:rPr>
          <w:rFonts w:eastAsia="Times New Roman" w:cs="Arial"/>
          <w:bCs/>
          <w:sz w:val="21"/>
          <w:szCs w:val="21"/>
          <w:lang w:eastAsia="en-GB"/>
        </w:rPr>
        <w:t xml:space="preserve"> Sundries</w:t>
      </w:r>
      <w:r>
        <w:rPr>
          <w:rFonts w:eastAsia="Times New Roman" w:cs="Arial"/>
          <w:bCs/>
          <w:sz w:val="21"/>
          <w:szCs w:val="21"/>
          <w:lang w:eastAsia="en-GB"/>
        </w:rPr>
        <w:tab/>
        <w:t>60.27</w:t>
      </w:r>
      <w:r>
        <w:rPr>
          <w:rFonts w:eastAsia="Times New Roman" w:cs="Arial"/>
          <w:bCs/>
          <w:sz w:val="21"/>
          <w:szCs w:val="21"/>
          <w:lang w:eastAsia="en-GB"/>
        </w:rPr>
        <w:tab/>
        <w:t>12.05</w:t>
      </w:r>
      <w:r>
        <w:rPr>
          <w:rFonts w:eastAsia="Times New Roman" w:cs="Arial"/>
          <w:bCs/>
          <w:sz w:val="21"/>
          <w:szCs w:val="21"/>
          <w:lang w:eastAsia="en-GB"/>
        </w:rPr>
        <w:tab/>
        <w:t>72.32</w:t>
      </w:r>
    </w:p>
    <w:p w14:paraId="490DB50C" w14:textId="77777777" w:rsidR="00D213EF" w:rsidRDefault="00D213EF" w:rsidP="00D213EF">
      <w:pPr>
        <w:tabs>
          <w:tab w:val="left" w:pos="1134"/>
          <w:tab w:val="left" w:pos="2835"/>
          <w:tab w:val="decimal" w:pos="6804"/>
          <w:tab w:val="decimal" w:pos="7797"/>
          <w:tab w:val="decimal" w:pos="8931"/>
        </w:tabs>
        <w:spacing w:after="4"/>
        <w:rPr>
          <w:rFonts w:eastAsia="Times New Roman" w:cs="Arial"/>
          <w:bCs/>
          <w:sz w:val="21"/>
          <w:szCs w:val="21"/>
          <w:lang w:eastAsia="en-GB"/>
        </w:rPr>
      </w:pPr>
      <w:r>
        <w:rPr>
          <w:rFonts w:eastAsia="Times New Roman" w:cs="Arial"/>
          <w:bCs/>
          <w:sz w:val="21"/>
          <w:szCs w:val="21"/>
          <w:lang w:eastAsia="en-GB"/>
        </w:rPr>
        <w:t>EP2041</w:t>
      </w:r>
      <w:r>
        <w:rPr>
          <w:rFonts w:eastAsia="Times New Roman" w:cs="Arial"/>
          <w:bCs/>
          <w:sz w:val="21"/>
          <w:szCs w:val="21"/>
          <w:lang w:eastAsia="en-GB"/>
        </w:rPr>
        <w:tab/>
      </w:r>
      <w:proofErr w:type="spellStart"/>
      <w:r>
        <w:rPr>
          <w:rFonts w:eastAsia="Times New Roman" w:cs="Arial"/>
          <w:bCs/>
          <w:sz w:val="21"/>
          <w:szCs w:val="21"/>
          <w:lang w:eastAsia="en-GB"/>
        </w:rPr>
        <w:t>GardenGuardian</w:t>
      </w:r>
      <w:proofErr w:type="spellEnd"/>
      <w:r>
        <w:rPr>
          <w:rFonts w:eastAsia="Times New Roman" w:cs="Arial"/>
          <w:bCs/>
          <w:sz w:val="21"/>
          <w:szCs w:val="21"/>
          <w:lang w:eastAsia="en-GB"/>
        </w:rPr>
        <w:tab/>
        <w:t>Horticultural Contract – Dec 2023</w:t>
      </w:r>
      <w:r>
        <w:rPr>
          <w:rFonts w:eastAsia="Times New Roman" w:cs="Arial"/>
          <w:bCs/>
          <w:sz w:val="21"/>
          <w:szCs w:val="21"/>
          <w:lang w:eastAsia="en-GB"/>
        </w:rPr>
        <w:tab/>
        <w:t>2,574.31</w:t>
      </w:r>
      <w:r>
        <w:rPr>
          <w:rFonts w:eastAsia="Times New Roman" w:cs="Arial"/>
          <w:bCs/>
          <w:sz w:val="21"/>
          <w:szCs w:val="21"/>
          <w:lang w:eastAsia="en-GB"/>
        </w:rPr>
        <w:tab/>
        <w:t>514.86</w:t>
      </w:r>
      <w:r>
        <w:rPr>
          <w:rFonts w:eastAsia="Times New Roman" w:cs="Arial"/>
          <w:bCs/>
          <w:sz w:val="21"/>
          <w:szCs w:val="21"/>
          <w:lang w:eastAsia="en-GB"/>
        </w:rPr>
        <w:tab/>
        <w:t>3,089.17</w:t>
      </w:r>
    </w:p>
    <w:p w14:paraId="2DE77117" w14:textId="77777777" w:rsidR="00D213EF" w:rsidRDefault="00D213EF" w:rsidP="00D213EF">
      <w:pPr>
        <w:tabs>
          <w:tab w:val="left" w:pos="1134"/>
          <w:tab w:val="left" w:pos="2835"/>
          <w:tab w:val="decimal" w:pos="6804"/>
          <w:tab w:val="decimal" w:pos="7797"/>
          <w:tab w:val="decimal" w:pos="8931"/>
        </w:tabs>
        <w:spacing w:after="4"/>
        <w:rPr>
          <w:rFonts w:eastAsia="Times New Roman" w:cs="Arial"/>
          <w:bCs/>
          <w:sz w:val="21"/>
          <w:szCs w:val="21"/>
          <w:lang w:eastAsia="en-GB"/>
        </w:rPr>
      </w:pPr>
      <w:r>
        <w:rPr>
          <w:rFonts w:eastAsia="Times New Roman" w:cs="Arial"/>
          <w:bCs/>
          <w:sz w:val="21"/>
          <w:szCs w:val="21"/>
          <w:lang w:eastAsia="en-GB"/>
        </w:rPr>
        <w:t>EP2042</w:t>
      </w:r>
      <w:r>
        <w:rPr>
          <w:rFonts w:eastAsia="Times New Roman" w:cs="Arial"/>
          <w:bCs/>
          <w:sz w:val="21"/>
          <w:szCs w:val="21"/>
          <w:lang w:eastAsia="en-GB"/>
        </w:rPr>
        <w:tab/>
        <w:t xml:space="preserve">British Telecom </w:t>
      </w:r>
      <w:r>
        <w:rPr>
          <w:rFonts w:eastAsia="Times New Roman" w:cs="Arial"/>
          <w:bCs/>
          <w:sz w:val="21"/>
          <w:szCs w:val="21"/>
          <w:lang w:eastAsia="en-GB"/>
        </w:rPr>
        <w:tab/>
        <w:t>Office Broadband/Calls and Rentals</w:t>
      </w:r>
    </w:p>
    <w:p w14:paraId="22EA5021" w14:textId="3EB5C7CF" w:rsidR="00D213EF" w:rsidRDefault="00D213EF" w:rsidP="00D213EF">
      <w:pPr>
        <w:tabs>
          <w:tab w:val="left" w:pos="1134"/>
          <w:tab w:val="left" w:pos="2835"/>
          <w:tab w:val="decimal" w:pos="6804"/>
          <w:tab w:val="decimal" w:pos="7797"/>
          <w:tab w:val="decimal" w:pos="8931"/>
        </w:tabs>
        <w:spacing w:after="4"/>
        <w:rPr>
          <w:rFonts w:eastAsia="Times New Roman" w:cs="Arial"/>
          <w:bCs/>
          <w:sz w:val="21"/>
          <w:szCs w:val="21"/>
          <w:lang w:eastAsia="en-GB"/>
        </w:rPr>
      </w:pPr>
      <w:r>
        <w:rPr>
          <w:rFonts w:eastAsia="Times New Roman" w:cs="Arial"/>
          <w:bCs/>
          <w:sz w:val="21"/>
          <w:szCs w:val="21"/>
          <w:lang w:eastAsia="en-GB"/>
        </w:rPr>
        <w:tab/>
      </w:r>
      <w:r>
        <w:rPr>
          <w:rFonts w:eastAsia="Times New Roman" w:cs="Arial"/>
          <w:bCs/>
          <w:sz w:val="21"/>
          <w:szCs w:val="21"/>
          <w:lang w:eastAsia="en-GB"/>
        </w:rPr>
        <w:tab/>
        <w:t xml:space="preserve"> </w:t>
      </w:r>
      <w:r w:rsidR="001C6782">
        <w:rPr>
          <w:rFonts w:eastAsia="Times New Roman" w:cs="Arial"/>
          <w:bCs/>
          <w:sz w:val="21"/>
          <w:szCs w:val="21"/>
          <w:lang w:eastAsia="en-GB"/>
        </w:rPr>
        <w:tab/>
      </w:r>
      <w:r>
        <w:rPr>
          <w:rFonts w:eastAsia="Times New Roman" w:cs="Arial"/>
          <w:bCs/>
          <w:sz w:val="21"/>
          <w:szCs w:val="21"/>
          <w:lang w:eastAsia="en-GB"/>
        </w:rPr>
        <w:t>PATCH Line Rental and Calls</w:t>
      </w:r>
      <w:r>
        <w:rPr>
          <w:rFonts w:eastAsia="Times New Roman" w:cs="Arial"/>
          <w:bCs/>
          <w:sz w:val="21"/>
          <w:szCs w:val="21"/>
          <w:lang w:eastAsia="en-GB"/>
        </w:rPr>
        <w:tab/>
        <w:t>540.51</w:t>
      </w:r>
      <w:r>
        <w:rPr>
          <w:rFonts w:eastAsia="Times New Roman" w:cs="Arial"/>
          <w:bCs/>
          <w:sz w:val="21"/>
          <w:szCs w:val="21"/>
          <w:lang w:eastAsia="en-GB"/>
        </w:rPr>
        <w:tab/>
        <w:t>108.10</w:t>
      </w:r>
      <w:r>
        <w:rPr>
          <w:rFonts w:eastAsia="Times New Roman" w:cs="Arial"/>
          <w:bCs/>
          <w:sz w:val="21"/>
          <w:szCs w:val="21"/>
          <w:lang w:eastAsia="en-GB"/>
        </w:rPr>
        <w:tab/>
        <w:t>648.61</w:t>
      </w:r>
    </w:p>
    <w:p w14:paraId="1210D47D" w14:textId="77777777" w:rsidR="00D213EF" w:rsidRDefault="00D213EF" w:rsidP="00D213EF">
      <w:pPr>
        <w:tabs>
          <w:tab w:val="left" w:pos="1134"/>
          <w:tab w:val="left" w:pos="2835"/>
          <w:tab w:val="decimal" w:pos="6804"/>
          <w:tab w:val="decimal" w:pos="7797"/>
          <w:tab w:val="decimal" w:pos="8931"/>
        </w:tabs>
        <w:spacing w:after="4"/>
        <w:rPr>
          <w:rFonts w:eastAsia="Times New Roman" w:cs="Arial"/>
          <w:bCs/>
          <w:sz w:val="21"/>
          <w:szCs w:val="21"/>
          <w:lang w:eastAsia="en-GB"/>
        </w:rPr>
      </w:pPr>
      <w:r>
        <w:rPr>
          <w:rFonts w:eastAsia="Times New Roman" w:cs="Arial"/>
          <w:bCs/>
          <w:sz w:val="21"/>
          <w:szCs w:val="21"/>
          <w:lang w:eastAsia="en-GB"/>
        </w:rPr>
        <w:t>EP2043</w:t>
      </w:r>
      <w:r>
        <w:rPr>
          <w:rFonts w:eastAsia="Times New Roman" w:cs="Arial"/>
          <w:bCs/>
          <w:sz w:val="21"/>
          <w:szCs w:val="21"/>
          <w:lang w:eastAsia="en-GB"/>
        </w:rPr>
        <w:tab/>
        <w:t xml:space="preserve">Mayday </w:t>
      </w:r>
      <w:r>
        <w:rPr>
          <w:rFonts w:eastAsia="Times New Roman" w:cs="Arial"/>
          <w:bCs/>
          <w:sz w:val="21"/>
          <w:szCs w:val="21"/>
          <w:lang w:eastAsia="en-GB"/>
        </w:rPr>
        <w:tab/>
        <w:t>Maintenance Support – Connectivity</w:t>
      </w:r>
    </w:p>
    <w:p w14:paraId="2AB4725D" w14:textId="422851EA" w:rsidR="00D213EF" w:rsidRDefault="00D213EF" w:rsidP="00D213EF">
      <w:pPr>
        <w:tabs>
          <w:tab w:val="left" w:pos="1134"/>
          <w:tab w:val="left" w:pos="2835"/>
          <w:tab w:val="decimal" w:pos="6804"/>
          <w:tab w:val="decimal" w:pos="7797"/>
          <w:tab w:val="decimal" w:pos="8931"/>
        </w:tabs>
        <w:spacing w:after="4"/>
        <w:rPr>
          <w:rFonts w:eastAsia="Times New Roman" w:cs="Arial"/>
          <w:bCs/>
          <w:sz w:val="21"/>
          <w:szCs w:val="21"/>
          <w:lang w:eastAsia="en-GB"/>
        </w:rPr>
      </w:pPr>
      <w:r>
        <w:rPr>
          <w:rFonts w:eastAsia="Times New Roman" w:cs="Arial"/>
          <w:bCs/>
          <w:sz w:val="21"/>
          <w:szCs w:val="21"/>
          <w:lang w:eastAsia="en-GB"/>
        </w:rPr>
        <w:tab/>
      </w:r>
      <w:r>
        <w:rPr>
          <w:rFonts w:eastAsia="Times New Roman" w:cs="Arial"/>
          <w:bCs/>
          <w:sz w:val="21"/>
          <w:szCs w:val="21"/>
          <w:lang w:eastAsia="en-GB"/>
        </w:rPr>
        <w:tab/>
      </w:r>
      <w:r w:rsidR="001C6782">
        <w:rPr>
          <w:rFonts w:eastAsia="Times New Roman" w:cs="Arial"/>
          <w:bCs/>
          <w:sz w:val="21"/>
          <w:szCs w:val="21"/>
          <w:lang w:eastAsia="en-GB"/>
        </w:rPr>
        <w:tab/>
      </w:r>
      <w:r>
        <w:rPr>
          <w:rFonts w:eastAsia="Times New Roman" w:cs="Arial"/>
          <w:bCs/>
          <w:sz w:val="21"/>
          <w:szCs w:val="21"/>
          <w:lang w:eastAsia="en-GB"/>
        </w:rPr>
        <w:t xml:space="preserve"> / B&amp;W/Colour Printing</w:t>
      </w:r>
      <w:r>
        <w:rPr>
          <w:rFonts w:eastAsia="Times New Roman" w:cs="Arial"/>
          <w:bCs/>
          <w:sz w:val="21"/>
          <w:szCs w:val="21"/>
          <w:lang w:eastAsia="en-GB"/>
        </w:rPr>
        <w:tab/>
        <w:t>96.59</w:t>
      </w:r>
      <w:r>
        <w:rPr>
          <w:rFonts w:eastAsia="Times New Roman" w:cs="Arial"/>
          <w:bCs/>
          <w:sz w:val="21"/>
          <w:szCs w:val="21"/>
          <w:lang w:eastAsia="en-GB"/>
        </w:rPr>
        <w:tab/>
        <w:t>19.32</w:t>
      </w:r>
      <w:r>
        <w:rPr>
          <w:rFonts w:eastAsia="Times New Roman" w:cs="Arial"/>
          <w:bCs/>
          <w:sz w:val="21"/>
          <w:szCs w:val="21"/>
          <w:lang w:eastAsia="en-GB"/>
        </w:rPr>
        <w:tab/>
        <w:t>115.91</w:t>
      </w:r>
    </w:p>
    <w:p w14:paraId="6794210A" w14:textId="77777777" w:rsidR="00D213EF" w:rsidRDefault="00D213EF" w:rsidP="00D213EF">
      <w:pPr>
        <w:tabs>
          <w:tab w:val="left" w:pos="1134"/>
          <w:tab w:val="left" w:pos="2835"/>
          <w:tab w:val="decimal" w:pos="6804"/>
          <w:tab w:val="decimal" w:pos="7797"/>
          <w:tab w:val="decimal" w:pos="8931"/>
        </w:tabs>
        <w:spacing w:after="4"/>
        <w:rPr>
          <w:rFonts w:eastAsia="Times New Roman" w:cs="Arial"/>
          <w:bCs/>
          <w:sz w:val="21"/>
          <w:szCs w:val="21"/>
          <w:lang w:eastAsia="en-GB"/>
        </w:rPr>
      </w:pPr>
      <w:r>
        <w:rPr>
          <w:rFonts w:eastAsia="Times New Roman" w:cs="Arial"/>
          <w:bCs/>
          <w:sz w:val="21"/>
          <w:szCs w:val="21"/>
          <w:lang w:eastAsia="en-GB"/>
        </w:rPr>
        <w:t>EP2044</w:t>
      </w:r>
      <w:r>
        <w:rPr>
          <w:rFonts w:eastAsia="Times New Roman" w:cs="Arial"/>
          <w:bCs/>
          <w:sz w:val="21"/>
          <w:szCs w:val="21"/>
          <w:lang w:eastAsia="en-GB"/>
        </w:rPr>
        <w:tab/>
        <w:t>RGM</w:t>
      </w:r>
      <w:r>
        <w:rPr>
          <w:rFonts w:eastAsia="Times New Roman" w:cs="Arial"/>
          <w:bCs/>
          <w:sz w:val="21"/>
          <w:szCs w:val="21"/>
          <w:lang w:eastAsia="en-GB"/>
        </w:rPr>
        <w:tab/>
        <w:t>Warden Holiday Cover</w:t>
      </w:r>
      <w:r>
        <w:rPr>
          <w:rFonts w:eastAsia="Times New Roman" w:cs="Arial"/>
          <w:bCs/>
          <w:sz w:val="21"/>
          <w:szCs w:val="21"/>
          <w:lang w:eastAsia="en-GB"/>
        </w:rPr>
        <w:tab/>
        <w:t>95.00</w:t>
      </w:r>
      <w:r>
        <w:rPr>
          <w:rFonts w:eastAsia="Times New Roman" w:cs="Arial"/>
          <w:bCs/>
          <w:sz w:val="21"/>
          <w:szCs w:val="21"/>
          <w:lang w:eastAsia="en-GB"/>
        </w:rPr>
        <w:tab/>
        <w:t>19.00</w:t>
      </w:r>
      <w:r>
        <w:rPr>
          <w:rFonts w:eastAsia="Times New Roman" w:cs="Arial"/>
          <w:bCs/>
          <w:sz w:val="21"/>
          <w:szCs w:val="21"/>
          <w:lang w:eastAsia="en-GB"/>
        </w:rPr>
        <w:tab/>
        <w:t>114.00</w:t>
      </w:r>
    </w:p>
    <w:p w14:paraId="38C472DF" w14:textId="77777777" w:rsidR="00D213EF" w:rsidRDefault="00D213EF" w:rsidP="00D213EF">
      <w:pPr>
        <w:tabs>
          <w:tab w:val="left" w:pos="1134"/>
          <w:tab w:val="left" w:pos="2835"/>
          <w:tab w:val="decimal" w:pos="6804"/>
          <w:tab w:val="decimal" w:pos="7797"/>
          <w:tab w:val="decimal" w:pos="8931"/>
        </w:tabs>
        <w:spacing w:after="4"/>
        <w:rPr>
          <w:rFonts w:eastAsia="Times New Roman" w:cs="Arial"/>
          <w:bCs/>
          <w:sz w:val="21"/>
          <w:szCs w:val="21"/>
          <w:lang w:eastAsia="en-GB"/>
        </w:rPr>
      </w:pPr>
      <w:r>
        <w:rPr>
          <w:rFonts w:eastAsia="Times New Roman" w:cs="Arial"/>
          <w:bCs/>
          <w:sz w:val="21"/>
          <w:szCs w:val="21"/>
          <w:lang w:eastAsia="en-GB"/>
        </w:rPr>
        <w:t>EP2045</w:t>
      </w:r>
      <w:r>
        <w:rPr>
          <w:rFonts w:eastAsia="Times New Roman" w:cs="Arial"/>
          <w:bCs/>
          <w:sz w:val="21"/>
          <w:szCs w:val="21"/>
          <w:lang w:eastAsia="en-GB"/>
        </w:rPr>
        <w:tab/>
        <w:t>TVHC</w:t>
      </w:r>
      <w:r>
        <w:rPr>
          <w:rFonts w:eastAsia="Times New Roman" w:cs="Arial"/>
          <w:bCs/>
          <w:sz w:val="21"/>
          <w:szCs w:val="21"/>
          <w:lang w:eastAsia="en-GB"/>
        </w:rPr>
        <w:tab/>
        <w:t>Office Rent/Room Hire/Youth Club/</w:t>
      </w:r>
    </w:p>
    <w:p w14:paraId="6377A09D" w14:textId="1FDB603E" w:rsidR="00D213EF" w:rsidRDefault="00D213EF" w:rsidP="00D213EF">
      <w:pPr>
        <w:tabs>
          <w:tab w:val="left" w:pos="1134"/>
          <w:tab w:val="left" w:pos="2835"/>
          <w:tab w:val="decimal" w:pos="6804"/>
          <w:tab w:val="decimal" w:pos="7797"/>
          <w:tab w:val="decimal" w:pos="8931"/>
        </w:tabs>
        <w:spacing w:after="4"/>
        <w:rPr>
          <w:rFonts w:eastAsia="Times New Roman" w:cs="Arial"/>
          <w:bCs/>
          <w:sz w:val="21"/>
          <w:szCs w:val="21"/>
          <w:lang w:eastAsia="en-GB"/>
        </w:rPr>
      </w:pPr>
      <w:r>
        <w:rPr>
          <w:rFonts w:eastAsia="Times New Roman" w:cs="Arial"/>
          <w:bCs/>
          <w:sz w:val="21"/>
          <w:szCs w:val="21"/>
          <w:lang w:eastAsia="en-GB"/>
        </w:rPr>
        <w:tab/>
      </w:r>
      <w:r>
        <w:rPr>
          <w:rFonts w:eastAsia="Times New Roman" w:cs="Arial"/>
          <w:bCs/>
          <w:sz w:val="21"/>
          <w:szCs w:val="21"/>
          <w:lang w:eastAsia="en-GB"/>
        </w:rPr>
        <w:tab/>
      </w:r>
      <w:r w:rsidR="001C6782">
        <w:rPr>
          <w:rFonts w:eastAsia="Times New Roman" w:cs="Arial"/>
          <w:bCs/>
          <w:sz w:val="21"/>
          <w:szCs w:val="21"/>
          <w:lang w:eastAsia="en-GB"/>
        </w:rPr>
        <w:tab/>
      </w:r>
      <w:r>
        <w:rPr>
          <w:rFonts w:eastAsia="Times New Roman" w:cs="Arial"/>
          <w:bCs/>
          <w:sz w:val="21"/>
          <w:szCs w:val="21"/>
          <w:lang w:eastAsia="en-GB"/>
        </w:rPr>
        <w:t>Youth Club Electricity/Sandy Ln</w:t>
      </w:r>
    </w:p>
    <w:p w14:paraId="7F598B6F" w14:textId="3E07E305" w:rsidR="00D213EF" w:rsidRDefault="00D213EF" w:rsidP="00D213EF">
      <w:pPr>
        <w:tabs>
          <w:tab w:val="left" w:pos="1134"/>
          <w:tab w:val="left" w:pos="2835"/>
          <w:tab w:val="decimal" w:pos="6804"/>
          <w:tab w:val="decimal" w:pos="7797"/>
          <w:tab w:val="decimal" w:pos="8931"/>
        </w:tabs>
        <w:spacing w:after="4"/>
        <w:rPr>
          <w:rFonts w:eastAsia="Times New Roman" w:cs="Arial"/>
          <w:bCs/>
          <w:sz w:val="21"/>
          <w:szCs w:val="21"/>
          <w:lang w:eastAsia="en-GB"/>
        </w:rPr>
      </w:pPr>
      <w:r>
        <w:rPr>
          <w:rFonts w:eastAsia="Times New Roman" w:cs="Arial"/>
          <w:bCs/>
          <w:sz w:val="21"/>
          <w:szCs w:val="21"/>
          <w:lang w:eastAsia="en-GB"/>
        </w:rPr>
        <w:tab/>
      </w:r>
      <w:r>
        <w:rPr>
          <w:rFonts w:eastAsia="Times New Roman" w:cs="Arial"/>
          <w:bCs/>
          <w:sz w:val="21"/>
          <w:szCs w:val="21"/>
          <w:lang w:eastAsia="en-GB"/>
        </w:rPr>
        <w:tab/>
      </w:r>
      <w:r w:rsidR="001C6782">
        <w:rPr>
          <w:rFonts w:eastAsia="Times New Roman" w:cs="Arial"/>
          <w:bCs/>
          <w:sz w:val="21"/>
          <w:szCs w:val="21"/>
          <w:lang w:eastAsia="en-GB"/>
        </w:rPr>
        <w:tab/>
      </w:r>
      <w:r>
        <w:rPr>
          <w:rFonts w:eastAsia="Times New Roman" w:cs="Arial"/>
          <w:bCs/>
          <w:sz w:val="21"/>
          <w:szCs w:val="21"/>
          <w:lang w:eastAsia="en-GB"/>
        </w:rPr>
        <w:t>Carpark Lights–October-Dec 2023</w:t>
      </w:r>
      <w:r>
        <w:rPr>
          <w:rFonts w:eastAsia="Times New Roman" w:cs="Arial"/>
          <w:bCs/>
          <w:sz w:val="21"/>
          <w:szCs w:val="21"/>
          <w:lang w:eastAsia="en-GB"/>
        </w:rPr>
        <w:tab/>
        <w:t>1,179.83</w:t>
      </w:r>
      <w:r>
        <w:rPr>
          <w:rFonts w:eastAsia="Times New Roman" w:cs="Arial"/>
          <w:bCs/>
          <w:sz w:val="21"/>
          <w:szCs w:val="21"/>
          <w:lang w:eastAsia="en-GB"/>
        </w:rPr>
        <w:tab/>
        <w:t>0.00</w:t>
      </w:r>
      <w:r>
        <w:rPr>
          <w:rFonts w:eastAsia="Times New Roman" w:cs="Arial"/>
          <w:bCs/>
          <w:sz w:val="21"/>
          <w:szCs w:val="21"/>
          <w:lang w:eastAsia="en-GB"/>
        </w:rPr>
        <w:tab/>
        <w:t>1,179.83</w:t>
      </w:r>
    </w:p>
    <w:p w14:paraId="294730D0" w14:textId="77777777" w:rsidR="00D213EF" w:rsidRDefault="00D213EF" w:rsidP="00D213EF">
      <w:pPr>
        <w:tabs>
          <w:tab w:val="left" w:pos="1134"/>
          <w:tab w:val="left" w:pos="2835"/>
          <w:tab w:val="decimal" w:pos="6804"/>
          <w:tab w:val="decimal" w:pos="7797"/>
          <w:tab w:val="decimal" w:pos="8931"/>
        </w:tabs>
        <w:spacing w:after="4"/>
        <w:rPr>
          <w:rFonts w:eastAsia="Times New Roman" w:cs="Arial"/>
          <w:bCs/>
          <w:sz w:val="21"/>
          <w:szCs w:val="21"/>
          <w:lang w:eastAsia="en-GB"/>
        </w:rPr>
      </w:pPr>
      <w:r>
        <w:rPr>
          <w:rFonts w:eastAsia="Times New Roman" w:cs="Arial"/>
          <w:bCs/>
          <w:sz w:val="21"/>
          <w:szCs w:val="21"/>
          <w:lang w:eastAsia="en-GB"/>
        </w:rPr>
        <w:t>EP2046</w:t>
      </w:r>
      <w:r>
        <w:rPr>
          <w:rFonts w:eastAsia="Times New Roman" w:cs="Arial"/>
          <w:bCs/>
          <w:sz w:val="21"/>
          <w:szCs w:val="21"/>
          <w:lang w:eastAsia="en-GB"/>
        </w:rPr>
        <w:tab/>
        <w:t>Norse</w:t>
      </w:r>
      <w:r>
        <w:rPr>
          <w:rFonts w:eastAsia="Times New Roman" w:cs="Arial"/>
          <w:bCs/>
          <w:sz w:val="21"/>
          <w:szCs w:val="21"/>
          <w:lang w:eastAsia="en-GB"/>
        </w:rPr>
        <w:tab/>
        <w:t>Un/Locking Gates – Sandy Lane</w:t>
      </w:r>
    </w:p>
    <w:p w14:paraId="2B286F69" w14:textId="4F9D0F02" w:rsidR="00D213EF" w:rsidRDefault="00D213EF" w:rsidP="00D213EF">
      <w:pPr>
        <w:tabs>
          <w:tab w:val="left" w:pos="1134"/>
          <w:tab w:val="left" w:pos="2835"/>
          <w:tab w:val="decimal" w:pos="6804"/>
          <w:tab w:val="decimal" w:pos="7797"/>
          <w:tab w:val="decimal" w:pos="8931"/>
        </w:tabs>
        <w:spacing w:after="4"/>
        <w:rPr>
          <w:rFonts w:eastAsia="Times New Roman" w:cs="Arial"/>
          <w:bCs/>
          <w:sz w:val="21"/>
          <w:szCs w:val="21"/>
          <w:lang w:eastAsia="en-GB"/>
        </w:rPr>
      </w:pPr>
      <w:r>
        <w:rPr>
          <w:rFonts w:eastAsia="Times New Roman" w:cs="Arial"/>
          <w:bCs/>
          <w:sz w:val="21"/>
          <w:szCs w:val="21"/>
          <w:lang w:eastAsia="en-GB"/>
        </w:rPr>
        <w:tab/>
      </w:r>
      <w:r>
        <w:rPr>
          <w:rFonts w:eastAsia="Times New Roman" w:cs="Arial"/>
          <w:bCs/>
          <w:sz w:val="21"/>
          <w:szCs w:val="21"/>
          <w:lang w:eastAsia="en-GB"/>
        </w:rPr>
        <w:tab/>
      </w:r>
      <w:r w:rsidR="001C6782">
        <w:rPr>
          <w:rFonts w:eastAsia="Times New Roman" w:cs="Arial"/>
          <w:bCs/>
          <w:sz w:val="21"/>
          <w:szCs w:val="21"/>
          <w:lang w:eastAsia="en-GB"/>
        </w:rPr>
        <w:tab/>
      </w:r>
      <w:r>
        <w:rPr>
          <w:rFonts w:eastAsia="Times New Roman" w:cs="Arial"/>
          <w:bCs/>
          <w:sz w:val="21"/>
          <w:szCs w:val="21"/>
          <w:lang w:eastAsia="en-GB"/>
        </w:rPr>
        <w:t xml:space="preserve"> / </w:t>
      </w:r>
      <w:proofErr w:type="spellStart"/>
      <w:r>
        <w:rPr>
          <w:rFonts w:eastAsia="Times New Roman" w:cs="Arial"/>
          <w:bCs/>
          <w:sz w:val="21"/>
          <w:szCs w:val="21"/>
          <w:lang w:eastAsia="en-GB"/>
        </w:rPr>
        <w:t>Hmdow</w:t>
      </w:r>
      <w:proofErr w:type="spellEnd"/>
      <w:r>
        <w:rPr>
          <w:rFonts w:eastAsia="Times New Roman" w:cs="Arial"/>
          <w:bCs/>
          <w:sz w:val="21"/>
          <w:szCs w:val="21"/>
          <w:lang w:eastAsia="en-GB"/>
        </w:rPr>
        <w:t xml:space="preserve"> – December 2023</w:t>
      </w:r>
      <w:r>
        <w:rPr>
          <w:rFonts w:eastAsia="Times New Roman" w:cs="Arial"/>
          <w:bCs/>
          <w:sz w:val="21"/>
          <w:szCs w:val="21"/>
          <w:lang w:eastAsia="en-GB"/>
        </w:rPr>
        <w:tab/>
        <w:t>496.00</w:t>
      </w:r>
      <w:r>
        <w:rPr>
          <w:rFonts w:eastAsia="Times New Roman" w:cs="Arial"/>
          <w:bCs/>
          <w:sz w:val="21"/>
          <w:szCs w:val="21"/>
          <w:lang w:eastAsia="en-GB"/>
        </w:rPr>
        <w:tab/>
        <w:t>99.20</w:t>
      </w:r>
      <w:r>
        <w:rPr>
          <w:rFonts w:eastAsia="Times New Roman" w:cs="Arial"/>
          <w:bCs/>
          <w:sz w:val="21"/>
          <w:szCs w:val="21"/>
          <w:lang w:eastAsia="en-GB"/>
        </w:rPr>
        <w:tab/>
        <w:t>595.20</w:t>
      </w:r>
    </w:p>
    <w:p w14:paraId="4946CC70" w14:textId="77777777" w:rsidR="00D213EF" w:rsidRDefault="00D213EF" w:rsidP="00D213EF">
      <w:pPr>
        <w:tabs>
          <w:tab w:val="left" w:pos="1134"/>
          <w:tab w:val="left" w:pos="2835"/>
          <w:tab w:val="decimal" w:pos="6804"/>
          <w:tab w:val="decimal" w:pos="7797"/>
          <w:tab w:val="decimal" w:pos="8931"/>
        </w:tabs>
        <w:spacing w:after="4"/>
        <w:rPr>
          <w:rFonts w:eastAsia="Times New Roman" w:cs="Arial"/>
          <w:bCs/>
          <w:sz w:val="21"/>
          <w:szCs w:val="21"/>
          <w:lang w:eastAsia="en-GB"/>
        </w:rPr>
      </w:pPr>
      <w:r>
        <w:rPr>
          <w:rFonts w:eastAsia="Times New Roman" w:cs="Arial"/>
          <w:bCs/>
          <w:sz w:val="21"/>
          <w:szCs w:val="21"/>
          <w:lang w:eastAsia="en-GB"/>
        </w:rPr>
        <w:t>EP2047</w:t>
      </w:r>
      <w:r>
        <w:rPr>
          <w:rFonts w:eastAsia="Times New Roman" w:cs="Arial"/>
          <w:bCs/>
          <w:sz w:val="21"/>
          <w:szCs w:val="21"/>
          <w:lang w:eastAsia="en-GB"/>
        </w:rPr>
        <w:tab/>
        <w:t xml:space="preserve">APC Pest </w:t>
      </w:r>
      <w:proofErr w:type="spellStart"/>
      <w:r>
        <w:rPr>
          <w:rFonts w:eastAsia="Times New Roman" w:cs="Arial"/>
          <w:bCs/>
          <w:sz w:val="21"/>
          <w:szCs w:val="21"/>
          <w:lang w:eastAsia="en-GB"/>
        </w:rPr>
        <w:t>Cont</w:t>
      </w:r>
      <w:proofErr w:type="spellEnd"/>
      <w:r>
        <w:rPr>
          <w:rFonts w:eastAsia="Times New Roman" w:cs="Arial"/>
          <w:bCs/>
          <w:sz w:val="21"/>
          <w:szCs w:val="21"/>
          <w:lang w:eastAsia="en-GB"/>
        </w:rPr>
        <w:tab/>
        <w:t>Mole Contract – Oct-Dec 2023</w:t>
      </w:r>
      <w:r>
        <w:rPr>
          <w:rFonts w:eastAsia="Times New Roman" w:cs="Arial"/>
          <w:bCs/>
          <w:sz w:val="21"/>
          <w:szCs w:val="21"/>
          <w:lang w:eastAsia="en-GB"/>
        </w:rPr>
        <w:tab/>
        <w:t>305.00</w:t>
      </w:r>
      <w:r>
        <w:rPr>
          <w:rFonts w:eastAsia="Times New Roman" w:cs="Arial"/>
          <w:bCs/>
          <w:sz w:val="21"/>
          <w:szCs w:val="21"/>
          <w:lang w:eastAsia="en-GB"/>
        </w:rPr>
        <w:tab/>
        <w:t>61.00</w:t>
      </w:r>
      <w:r>
        <w:rPr>
          <w:rFonts w:eastAsia="Times New Roman" w:cs="Arial"/>
          <w:bCs/>
          <w:sz w:val="21"/>
          <w:szCs w:val="21"/>
          <w:lang w:eastAsia="en-GB"/>
        </w:rPr>
        <w:tab/>
        <w:t>366.00</w:t>
      </w:r>
    </w:p>
    <w:p w14:paraId="3C1DAE7E" w14:textId="77777777" w:rsidR="00D213EF" w:rsidRDefault="00D213EF" w:rsidP="00D213EF">
      <w:pPr>
        <w:tabs>
          <w:tab w:val="left" w:pos="1134"/>
          <w:tab w:val="left" w:pos="2835"/>
          <w:tab w:val="decimal" w:pos="6804"/>
          <w:tab w:val="decimal" w:pos="7797"/>
          <w:tab w:val="decimal" w:pos="8931"/>
        </w:tabs>
        <w:spacing w:after="4"/>
        <w:rPr>
          <w:rFonts w:eastAsia="Times New Roman" w:cs="Arial"/>
          <w:bCs/>
          <w:sz w:val="21"/>
          <w:szCs w:val="21"/>
          <w:lang w:eastAsia="en-GB"/>
        </w:rPr>
      </w:pPr>
      <w:r>
        <w:rPr>
          <w:rFonts w:eastAsia="Times New Roman" w:cs="Arial"/>
          <w:bCs/>
          <w:sz w:val="21"/>
          <w:szCs w:val="21"/>
          <w:lang w:eastAsia="en-GB"/>
        </w:rPr>
        <w:t>EP2048</w:t>
      </w:r>
      <w:r>
        <w:rPr>
          <w:rFonts w:eastAsia="Times New Roman" w:cs="Arial"/>
          <w:bCs/>
          <w:sz w:val="21"/>
          <w:szCs w:val="21"/>
          <w:lang w:eastAsia="en-GB"/>
        </w:rPr>
        <w:tab/>
        <w:t>Cash</w:t>
      </w:r>
      <w:r>
        <w:rPr>
          <w:rFonts w:eastAsia="Times New Roman" w:cs="Arial"/>
          <w:bCs/>
          <w:sz w:val="21"/>
          <w:szCs w:val="21"/>
          <w:lang w:eastAsia="en-GB"/>
        </w:rPr>
        <w:tab/>
        <w:t>Petty Cash Reimbursement–Dec 23</w:t>
      </w:r>
      <w:r>
        <w:rPr>
          <w:rFonts w:eastAsia="Times New Roman" w:cs="Arial"/>
          <w:bCs/>
          <w:sz w:val="21"/>
          <w:szCs w:val="21"/>
          <w:lang w:eastAsia="en-GB"/>
        </w:rPr>
        <w:tab/>
        <w:t>57.08</w:t>
      </w:r>
      <w:r>
        <w:rPr>
          <w:rFonts w:eastAsia="Times New Roman" w:cs="Arial"/>
          <w:bCs/>
          <w:sz w:val="21"/>
          <w:szCs w:val="21"/>
          <w:lang w:eastAsia="en-GB"/>
        </w:rPr>
        <w:tab/>
        <w:t>11.42</w:t>
      </w:r>
      <w:r>
        <w:rPr>
          <w:rFonts w:eastAsia="Times New Roman" w:cs="Arial"/>
          <w:bCs/>
          <w:sz w:val="21"/>
          <w:szCs w:val="21"/>
          <w:lang w:eastAsia="en-GB"/>
        </w:rPr>
        <w:tab/>
        <w:t>68.50</w:t>
      </w:r>
    </w:p>
    <w:p w14:paraId="59BBEE64" w14:textId="77777777" w:rsidR="00D213EF" w:rsidRDefault="00D213EF" w:rsidP="00D213EF">
      <w:pPr>
        <w:tabs>
          <w:tab w:val="left" w:pos="1134"/>
          <w:tab w:val="left" w:pos="2835"/>
          <w:tab w:val="decimal" w:pos="6804"/>
          <w:tab w:val="decimal" w:pos="7797"/>
          <w:tab w:val="decimal" w:pos="8931"/>
        </w:tabs>
        <w:spacing w:after="4"/>
        <w:rPr>
          <w:rFonts w:eastAsia="Times New Roman" w:cs="Arial"/>
          <w:bCs/>
          <w:color w:val="FF0000"/>
          <w:sz w:val="21"/>
          <w:szCs w:val="21"/>
          <w:lang w:eastAsia="en-GB"/>
        </w:rPr>
      </w:pPr>
    </w:p>
    <w:p w14:paraId="19B54B45" w14:textId="290F98E4" w:rsidR="00D213EF" w:rsidRDefault="00D213EF" w:rsidP="00D213EF">
      <w:pPr>
        <w:tabs>
          <w:tab w:val="left" w:pos="1134"/>
          <w:tab w:val="left" w:pos="2835"/>
          <w:tab w:val="decimal" w:pos="6804"/>
          <w:tab w:val="decimal" w:pos="7797"/>
          <w:tab w:val="decimal" w:pos="8931"/>
        </w:tabs>
        <w:rPr>
          <w:rFonts w:eastAsia="Times New Roman" w:cs="Arial"/>
          <w:b/>
          <w:color w:val="FF0000"/>
          <w:sz w:val="21"/>
          <w:szCs w:val="21"/>
          <w:lang w:eastAsia="en-GB"/>
        </w:rPr>
      </w:pPr>
      <w:r>
        <w:rPr>
          <w:rFonts w:eastAsia="Times New Roman" w:cs="Arial"/>
          <w:color w:val="FF0000"/>
          <w:sz w:val="21"/>
          <w:szCs w:val="21"/>
          <w:lang w:eastAsia="en-GB"/>
        </w:rPr>
        <w:tab/>
      </w:r>
      <w:r>
        <w:rPr>
          <w:rFonts w:eastAsia="Times New Roman" w:cs="Arial"/>
          <w:color w:val="FF0000"/>
          <w:sz w:val="21"/>
          <w:szCs w:val="21"/>
          <w:lang w:eastAsia="en-GB"/>
        </w:rPr>
        <w:tab/>
      </w:r>
      <w:r>
        <w:rPr>
          <w:rFonts w:eastAsia="Times New Roman" w:cs="Arial"/>
          <w:color w:val="FF0000"/>
          <w:sz w:val="21"/>
          <w:szCs w:val="21"/>
          <w:lang w:eastAsia="en-GB"/>
        </w:rPr>
        <w:tab/>
      </w:r>
      <w:r w:rsidR="000F75D1">
        <w:rPr>
          <w:rFonts w:eastAsia="Times New Roman" w:cs="Arial"/>
          <w:color w:val="FF0000"/>
          <w:sz w:val="21"/>
          <w:szCs w:val="21"/>
          <w:lang w:eastAsia="en-GB"/>
        </w:rPr>
        <w:tab/>
      </w:r>
      <w:r>
        <w:rPr>
          <w:rFonts w:eastAsia="Times New Roman" w:cs="Arial"/>
          <w:b/>
          <w:sz w:val="21"/>
          <w:szCs w:val="21"/>
          <w:lang w:eastAsia="en-GB"/>
        </w:rPr>
        <w:t>13,912.16</w:t>
      </w:r>
      <w:r>
        <w:rPr>
          <w:rFonts w:eastAsia="Times New Roman" w:cs="Arial"/>
          <w:b/>
          <w:sz w:val="21"/>
          <w:szCs w:val="21"/>
          <w:lang w:eastAsia="en-GB"/>
        </w:rPr>
        <w:tab/>
        <w:t>1,312.47</w:t>
      </w:r>
      <w:r>
        <w:rPr>
          <w:rFonts w:eastAsia="Times New Roman" w:cs="Arial"/>
          <w:b/>
          <w:sz w:val="21"/>
          <w:szCs w:val="21"/>
          <w:lang w:eastAsia="en-GB"/>
        </w:rPr>
        <w:tab/>
        <w:t>15,224.63</w:t>
      </w:r>
    </w:p>
    <w:p w14:paraId="5B1560D8" w14:textId="77777777" w:rsidR="00D213EF" w:rsidRDefault="00D213EF" w:rsidP="00D213EF">
      <w:pPr>
        <w:pStyle w:val="Heading2"/>
        <w:rPr>
          <w:rFonts w:eastAsia="Times New Roman"/>
          <w:lang w:eastAsia="en-GB"/>
        </w:rPr>
      </w:pPr>
      <w:r>
        <w:t>P</w:t>
      </w:r>
      <w:r>
        <w:rPr>
          <w:rFonts w:eastAsia="Times New Roman"/>
          <w:lang w:eastAsia="en-GB"/>
        </w:rPr>
        <w:t>AYMENTS FOR RATIFICATION</w:t>
      </w:r>
    </w:p>
    <w:p w14:paraId="5E3122F2" w14:textId="77777777" w:rsidR="00D213EF" w:rsidRDefault="00D213EF" w:rsidP="00D213EF">
      <w:pPr>
        <w:tabs>
          <w:tab w:val="left" w:pos="1134"/>
          <w:tab w:val="left" w:pos="2835"/>
          <w:tab w:val="decimal" w:pos="6946"/>
          <w:tab w:val="decimal" w:pos="7797"/>
          <w:tab w:val="decimal" w:pos="8931"/>
        </w:tabs>
        <w:ind w:right="-194"/>
        <w:rPr>
          <w:rFonts w:eastAsia="Times New Roman" w:cs="Arial"/>
          <w:bCs/>
          <w:color w:val="FF0000"/>
          <w:sz w:val="20"/>
          <w:szCs w:val="20"/>
          <w:lang w:eastAsia="en-GB"/>
        </w:rPr>
      </w:pPr>
    </w:p>
    <w:p w14:paraId="1E168E02" w14:textId="77777777" w:rsidR="00D213EF" w:rsidRDefault="00D213EF" w:rsidP="00D213EF">
      <w:pPr>
        <w:tabs>
          <w:tab w:val="left" w:pos="1134"/>
          <w:tab w:val="left" w:pos="2835"/>
          <w:tab w:val="decimal" w:pos="6804"/>
          <w:tab w:val="decimal" w:pos="7797"/>
          <w:tab w:val="decimal" w:pos="8789"/>
        </w:tabs>
        <w:ind w:right="-194"/>
        <w:rPr>
          <w:rFonts w:eastAsia="Times New Roman" w:cs="Arial"/>
          <w:bCs/>
          <w:sz w:val="21"/>
          <w:szCs w:val="21"/>
          <w:lang w:eastAsia="en-GB"/>
        </w:rPr>
      </w:pPr>
      <w:r>
        <w:rPr>
          <w:rFonts w:eastAsia="Times New Roman" w:cs="Arial"/>
          <w:bCs/>
          <w:sz w:val="21"/>
          <w:szCs w:val="21"/>
          <w:lang w:eastAsia="en-GB"/>
        </w:rPr>
        <w:t>EP2029</w:t>
      </w:r>
      <w:r>
        <w:rPr>
          <w:rFonts w:eastAsia="Times New Roman" w:cs="Arial"/>
          <w:bCs/>
          <w:sz w:val="21"/>
          <w:szCs w:val="21"/>
          <w:lang w:eastAsia="en-GB"/>
        </w:rPr>
        <w:tab/>
        <w:t>Catchpole</w:t>
      </w:r>
      <w:r>
        <w:rPr>
          <w:rFonts w:eastAsia="Times New Roman" w:cs="Arial"/>
          <w:bCs/>
          <w:sz w:val="21"/>
          <w:szCs w:val="21"/>
          <w:lang w:eastAsia="en-GB"/>
        </w:rPr>
        <w:tab/>
        <w:t xml:space="preserve">Return of </w:t>
      </w:r>
      <w:proofErr w:type="spellStart"/>
      <w:r>
        <w:rPr>
          <w:rFonts w:eastAsia="Times New Roman" w:cs="Arial"/>
          <w:bCs/>
          <w:sz w:val="21"/>
          <w:szCs w:val="21"/>
          <w:lang w:eastAsia="en-GB"/>
        </w:rPr>
        <w:t>Hmdow</w:t>
      </w:r>
      <w:proofErr w:type="spellEnd"/>
      <w:r>
        <w:rPr>
          <w:rFonts w:eastAsia="Times New Roman" w:cs="Arial"/>
          <w:bCs/>
          <w:sz w:val="21"/>
          <w:szCs w:val="21"/>
          <w:lang w:eastAsia="en-GB"/>
        </w:rPr>
        <w:t xml:space="preserve"> Hall Deposit</w:t>
      </w:r>
      <w:r>
        <w:rPr>
          <w:rFonts w:eastAsia="Times New Roman" w:cs="Arial"/>
          <w:bCs/>
          <w:sz w:val="21"/>
          <w:szCs w:val="21"/>
          <w:lang w:eastAsia="en-GB"/>
        </w:rPr>
        <w:tab/>
        <w:t>50.00</w:t>
      </w:r>
      <w:r>
        <w:rPr>
          <w:rFonts w:eastAsia="Times New Roman" w:cs="Arial"/>
          <w:bCs/>
          <w:sz w:val="21"/>
          <w:szCs w:val="21"/>
          <w:lang w:eastAsia="en-GB"/>
        </w:rPr>
        <w:tab/>
        <w:t>0.00</w:t>
      </w:r>
      <w:r>
        <w:rPr>
          <w:rFonts w:eastAsia="Times New Roman" w:cs="Arial"/>
          <w:bCs/>
          <w:sz w:val="21"/>
          <w:szCs w:val="21"/>
          <w:lang w:eastAsia="en-GB"/>
        </w:rPr>
        <w:tab/>
        <w:t>50.00</w:t>
      </w:r>
    </w:p>
    <w:p w14:paraId="6252B260" w14:textId="77777777" w:rsidR="00D213EF" w:rsidRDefault="00D213EF" w:rsidP="00D213EF">
      <w:pPr>
        <w:tabs>
          <w:tab w:val="left" w:pos="1134"/>
          <w:tab w:val="left" w:pos="2835"/>
          <w:tab w:val="decimal" w:pos="6804"/>
          <w:tab w:val="decimal" w:pos="7797"/>
          <w:tab w:val="decimal" w:pos="8789"/>
        </w:tabs>
        <w:ind w:right="-194"/>
        <w:rPr>
          <w:rFonts w:eastAsia="Times New Roman" w:cs="Arial"/>
          <w:bCs/>
          <w:sz w:val="21"/>
          <w:szCs w:val="21"/>
          <w:lang w:eastAsia="en-GB"/>
        </w:rPr>
      </w:pPr>
      <w:r>
        <w:rPr>
          <w:rFonts w:eastAsia="Times New Roman" w:cs="Arial"/>
          <w:bCs/>
          <w:sz w:val="21"/>
          <w:szCs w:val="21"/>
          <w:lang w:eastAsia="en-GB"/>
        </w:rPr>
        <w:t>EP2030</w:t>
      </w:r>
      <w:r>
        <w:rPr>
          <w:rFonts w:eastAsia="Times New Roman" w:cs="Arial"/>
          <w:bCs/>
          <w:sz w:val="21"/>
          <w:szCs w:val="21"/>
          <w:lang w:eastAsia="en-GB"/>
        </w:rPr>
        <w:tab/>
        <w:t>Place Farm</w:t>
      </w:r>
      <w:r>
        <w:rPr>
          <w:rFonts w:eastAsia="Times New Roman" w:cs="Arial"/>
          <w:bCs/>
          <w:sz w:val="21"/>
          <w:szCs w:val="21"/>
          <w:lang w:eastAsia="en-GB"/>
        </w:rPr>
        <w:tab/>
        <w:t>Licence of Occupy Allotments (1of2)</w:t>
      </w:r>
      <w:r>
        <w:rPr>
          <w:rFonts w:eastAsia="Times New Roman" w:cs="Arial"/>
          <w:bCs/>
          <w:sz w:val="21"/>
          <w:szCs w:val="21"/>
          <w:lang w:eastAsia="en-GB"/>
        </w:rPr>
        <w:tab/>
        <w:t>787.50</w:t>
      </w:r>
      <w:r>
        <w:rPr>
          <w:rFonts w:eastAsia="Times New Roman" w:cs="Arial"/>
          <w:bCs/>
          <w:sz w:val="21"/>
          <w:szCs w:val="21"/>
          <w:lang w:eastAsia="en-GB"/>
        </w:rPr>
        <w:tab/>
        <w:t>0.00</w:t>
      </w:r>
      <w:r>
        <w:rPr>
          <w:rFonts w:eastAsia="Times New Roman" w:cs="Arial"/>
          <w:bCs/>
          <w:sz w:val="21"/>
          <w:szCs w:val="21"/>
          <w:lang w:eastAsia="en-GB"/>
        </w:rPr>
        <w:tab/>
        <w:t>787.50</w:t>
      </w:r>
    </w:p>
    <w:p w14:paraId="1991E9F0" w14:textId="3287510A" w:rsidR="00D213EF" w:rsidRDefault="00D213EF" w:rsidP="00D213EF">
      <w:pPr>
        <w:tabs>
          <w:tab w:val="left" w:pos="1134"/>
          <w:tab w:val="left" w:pos="2835"/>
          <w:tab w:val="decimal" w:pos="6804"/>
          <w:tab w:val="decimal" w:pos="7797"/>
          <w:tab w:val="decimal" w:pos="8789"/>
        </w:tabs>
        <w:ind w:right="-194"/>
        <w:rPr>
          <w:rFonts w:eastAsia="Times New Roman" w:cs="Arial"/>
          <w:bCs/>
          <w:sz w:val="21"/>
          <w:szCs w:val="21"/>
          <w:lang w:eastAsia="en-GB"/>
        </w:rPr>
      </w:pPr>
      <w:r>
        <w:rPr>
          <w:rFonts w:eastAsia="Times New Roman" w:cs="Arial"/>
          <w:bCs/>
          <w:sz w:val="21"/>
          <w:szCs w:val="21"/>
          <w:lang w:eastAsia="en-GB"/>
        </w:rPr>
        <w:t>EP2031</w:t>
      </w:r>
      <w:r>
        <w:rPr>
          <w:rFonts w:eastAsia="Times New Roman" w:cs="Arial"/>
          <w:bCs/>
          <w:sz w:val="21"/>
          <w:szCs w:val="21"/>
          <w:lang w:eastAsia="en-GB"/>
        </w:rPr>
        <w:tab/>
        <w:t>Total Ener</w:t>
      </w:r>
      <w:r w:rsidR="00821E6E">
        <w:rPr>
          <w:rFonts w:eastAsia="Times New Roman" w:cs="Arial"/>
          <w:bCs/>
          <w:sz w:val="21"/>
          <w:szCs w:val="21"/>
          <w:lang w:eastAsia="en-GB"/>
        </w:rPr>
        <w:t>g</w:t>
      </w:r>
      <w:r>
        <w:rPr>
          <w:rFonts w:eastAsia="Times New Roman" w:cs="Arial"/>
          <w:bCs/>
          <w:sz w:val="21"/>
          <w:szCs w:val="21"/>
          <w:lang w:eastAsia="en-GB"/>
        </w:rPr>
        <w:t>ies</w:t>
      </w:r>
      <w:r>
        <w:rPr>
          <w:rFonts w:eastAsia="Times New Roman" w:cs="Arial"/>
          <w:bCs/>
          <w:sz w:val="21"/>
          <w:szCs w:val="21"/>
          <w:lang w:eastAsia="en-GB"/>
        </w:rPr>
        <w:tab/>
      </w:r>
      <w:proofErr w:type="spellStart"/>
      <w:r>
        <w:rPr>
          <w:rFonts w:eastAsia="Times New Roman" w:cs="Arial"/>
          <w:bCs/>
          <w:sz w:val="21"/>
          <w:szCs w:val="21"/>
          <w:lang w:eastAsia="en-GB"/>
        </w:rPr>
        <w:t>Hmdow</w:t>
      </w:r>
      <w:proofErr w:type="spellEnd"/>
      <w:r>
        <w:rPr>
          <w:rFonts w:eastAsia="Times New Roman" w:cs="Arial"/>
          <w:bCs/>
          <w:sz w:val="21"/>
          <w:szCs w:val="21"/>
          <w:lang w:eastAsia="en-GB"/>
        </w:rPr>
        <w:t xml:space="preserve"> – Electricity – November 23</w:t>
      </w:r>
      <w:r>
        <w:rPr>
          <w:rFonts w:eastAsia="Times New Roman" w:cs="Arial"/>
          <w:bCs/>
          <w:sz w:val="21"/>
          <w:szCs w:val="21"/>
          <w:lang w:eastAsia="en-GB"/>
        </w:rPr>
        <w:tab/>
        <w:t>333.94</w:t>
      </w:r>
      <w:r>
        <w:rPr>
          <w:rFonts w:eastAsia="Times New Roman" w:cs="Arial"/>
          <w:bCs/>
          <w:sz w:val="21"/>
          <w:szCs w:val="21"/>
          <w:lang w:eastAsia="en-GB"/>
        </w:rPr>
        <w:tab/>
        <w:t>16.70</w:t>
      </w:r>
      <w:r>
        <w:rPr>
          <w:rFonts w:eastAsia="Times New Roman" w:cs="Arial"/>
          <w:bCs/>
          <w:sz w:val="21"/>
          <w:szCs w:val="21"/>
          <w:lang w:eastAsia="en-GB"/>
        </w:rPr>
        <w:tab/>
        <w:t>350.64</w:t>
      </w:r>
    </w:p>
    <w:p w14:paraId="0DC86698" w14:textId="77777777" w:rsidR="00D213EF" w:rsidRDefault="00D213EF" w:rsidP="00D213EF">
      <w:pPr>
        <w:tabs>
          <w:tab w:val="left" w:pos="1134"/>
          <w:tab w:val="left" w:pos="2835"/>
          <w:tab w:val="decimal" w:pos="6804"/>
          <w:tab w:val="decimal" w:pos="7797"/>
          <w:tab w:val="decimal" w:pos="8789"/>
        </w:tabs>
        <w:ind w:right="-194"/>
        <w:rPr>
          <w:rFonts w:eastAsia="Times New Roman" w:cs="Arial"/>
          <w:color w:val="FF0000"/>
          <w:sz w:val="21"/>
          <w:szCs w:val="21"/>
          <w:lang w:eastAsia="en-GB"/>
        </w:rPr>
      </w:pPr>
    </w:p>
    <w:p w14:paraId="5C1496DB" w14:textId="0C3CC56D" w:rsidR="00D213EF" w:rsidRDefault="00D213EF" w:rsidP="00D213EF">
      <w:pPr>
        <w:tabs>
          <w:tab w:val="left" w:pos="1134"/>
          <w:tab w:val="left" w:pos="2835"/>
          <w:tab w:val="decimal" w:pos="6804"/>
          <w:tab w:val="decimal" w:pos="7797"/>
          <w:tab w:val="decimal" w:pos="8789"/>
        </w:tabs>
        <w:ind w:right="-194"/>
        <w:rPr>
          <w:rFonts w:eastAsia="Times New Roman" w:cs="Arial"/>
          <w:b/>
          <w:color w:val="FF0000"/>
          <w:sz w:val="21"/>
          <w:szCs w:val="21"/>
          <w:lang w:eastAsia="en-GB"/>
        </w:rPr>
      </w:pPr>
      <w:r>
        <w:rPr>
          <w:rFonts w:eastAsia="Times New Roman" w:cs="Arial"/>
          <w:color w:val="FF0000"/>
          <w:sz w:val="21"/>
          <w:szCs w:val="21"/>
          <w:lang w:eastAsia="en-GB"/>
        </w:rPr>
        <w:tab/>
      </w:r>
      <w:r>
        <w:rPr>
          <w:rFonts w:eastAsia="Times New Roman" w:cs="Arial"/>
          <w:color w:val="FF0000"/>
          <w:sz w:val="21"/>
          <w:szCs w:val="21"/>
          <w:lang w:eastAsia="en-GB"/>
        </w:rPr>
        <w:tab/>
      </w:r>
      <w:r>
        <w:rPr>
          <w:rFonts w:eastAsia="Times New Roman" w:cs="Arial"/>
          <w:color w:val="FF0000"/>
          <w:sz w:val="21"/>
          <w:szCs w:val="21"/>
          <w:lang w:eastAsia="en-GB"/>
        </w:rPr>
        <w:tab/>
      </w:r>
      <w:r w:rsidR="00821E6E">
        <w:rPr>
          <w:rFonts w:eastAsia="Times New Roman" w:cs="Arial"/>
          <w:color w:val="FF0000"/>
          <w:sz w:val="21"/>
          <w:szCs w:val="21"/>
          <w:lang w:eastAsia="en-GB"/>
        </w:rPr>
        <w:tab/>
      </w:r>
      <w:r>
        <w:rPr>
          <w:rFonts w:eastAsia="Times New Roman" w:cs="Arial"/>
          <w:b/>
          <w:sz w:val="21"/>
          <w:szCs w:val="21"/>
          <w:lang w:eastAsia="en-GB"/>
        </w:rPr>
        <w:t>1,171.44</w:t>
      </w:r>
      <w:r>
        <w:rPr>
          <w:rFonts w:eastAsia="Times New Roman" w:cs="Arial"/>
          <w:b/>
          <w:sz w:val="21"/>
          <w:szCs w:val="21"/>
          <w:lang w:eastAsia="en-GB"/>
        </w:rPr>
        <w:tab/>
        <w:t>16.70</w:t>
      </w:r>
      <w:r>
        <w:rPr>
          <w:rFonts w:eastAsia="Times New Roman" w:cs="Arial"/>
          <w:b/>
          <w:sz w:val="21"/>
          <w:szCs w:val="21"/>
          <w:lang w:eastAsia="en-GB"/>
        </w:rPr>
        <w:tab/>
        <w:t>1,188.14</w:t>
      </w:r>
    </w:p>
    <w:p w14:paraId="1CEC2DE5" w14:textId="77777777" w:rsidR="00D213EF" w:rsidRDefault="00D213EF" w:rsidP="00D213EF">
      <w:pPr>
        <w:rPr>
          <w:rFonts w:eastAsia="Times New Roman" w:cs="Arial"/>
          <w:b/>
          <w:color w:val="FF0000"/>
          <w:sz w:val="21"/>
          <w:szCs w:val="21"/>
          <w:lang w:eastAsia="en-GB"/>
        </w:rPr>
      </w:pPr>
    </w:p>
    <w:p w14:paraId="2BA977F8" w14:textId="77777777" w:rsidR="00D213EF" w:rsidRDefault="00D213EF" w:rsidP="00D213EF">
      <w:pPr>
        <w:pStyle w:val="Heading2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ELECTRONIC PAYMENTS MADE 28</w:t>
      </w:r>
      <w:r>
        <w:rPr>
          <w:rFonts w:eastAsia="Times New Roman"/>
          <w:vertAlign w:val="superscript"/>
          <w:lang w:eastAsia="en-GB"/>
        </w:rPr>
        <w:t>TH</w:t>
      </w:r>
      <w:r>
        <w:rPr>
          <w:rFonts w:eastAsia="Times New Roman"/>
          <w:lang w:eastAsia="en-GB"/>
        </w:rPr>
        <w:t xml:space="preserve"> DECEMBER 2023 (STAFF RELATED)</w:t>
      </w:r>
    </w:p>
    <w:p w14:paraId="1F6C2D67" w14:textId="77777777" w:rsidR="00D213EF" w:rsidRDefault="00D213EF" w:rsidP="00D213EF">
      <w:pPr>
        <w:tabs>
          <w:tab w:val="left" w:pos="993"/>
          <w:tab w:val="left" w:pos="2694"/>
          <w:tab w:val="right" w:pos="7371"/>
          <w:tab w:val="right" w:pos="8364"/>
          <w:tab w:val="right" w:pos="9492"/>
        </w:tabs>
        <w:ind w:right="-330"/>
        <w:rPr>
          <w:rFonts w:eastAsia="Times New Roman" w:cs="Arial"/>
          <w:b/>
          <w:bCs/>
          <w:color w:val="000000"/>
          <w:sz w:val="20"/>
          <w:szCs w:val="20"/>
          <w:lang w:eastAsia="en-GB"/>
        </w:rPr>
      </w:pPr>
    </w:p>
    <w:p w14:paraId="141686C3" w14:textId="77777777" w:rsidR="00D213EF" w:rsidRDefault="00D213EF" w:rsidP="00D213EF">
      <w:pPr>
        <w:tabs>
          <w:tab w:val="left" w:pos="1134"/>
          <w:tab w:val="left" w:pos="2835"/>
          <w:tab w:val="decimal" w:pos="6946"/>
          <w:tab w:val="decimal" w:pos="7797"/>
          <w:tab w:val="decimal" w:pos="8931"/>
        </w:tabs>
        <w:spacing w:after="4"/>
        <w:ind w:right="231"/>
        <w:rPr>
          <w:rFonts w:eastAsia="Times New Roman" w:cs="Arial"/>
          <w:sz w:val="21"/>
          <w:szCs w:val="21"/>
          <w:lang w:eastAsia="en-GB"/>
        </w:rPr>
      </w:pPr>
      <w:r>
        <w:rPr>
          <w:rFonts w:eastAsia="Times New Roman" w:cs="Arial"/>
          <w:sz w:val="21"/>
          <w:szCs w:val="21"/>
          <w:lang w:eastAsia="en-GB"/>
        </w:rPr>
        <w:t>TRNS</w:t>
      </w:r>
      <w:r>
        <w:rPr>
          <w:rFonts w:eastAsia="Times New Roman" w:cs="Arial"/>
          <w:sz w:val="21"/>
          <w:szCs w:val="21"/>
          <w:lang w:eastAsia="en-GB"/>
        </w:rPr>
        <w:tab/>
        <w:t>Staff</w:t>
      </w:r>
      <w:r>
        <w:rPr>
          <w:rFonts w:eastAsia="Times New Roman" w:cs="Arial"/>
          <w:sz w:val="21"/>
          <w:szCs w:val="21"/>
          <w:lang w:eastAsia="en-GB"/>
        </w:rPr>
        <w:tab/>
        <w:t>December 2023 – Staff Pay</w:t>
      </w:r>
      <w:r>
        <w:rPr>
          <w:rFonts w:eastAsia="Times New Roman" w:cs="Arial"/>
          <w:sz w:val="21"/>
          <w:szCs w:val="21"/>
          <w:lang w:eastAsia="en-GB"/>
        </w:rPr>
        <w:tab/>
        <w:t>8,395.65</w:t>
      </w:r>
      <w:r>
        <w:rPr>
          <w:rFonts w:eastAsia="Times New Roman" w:cs="Arial"/>
          <w:sz w:val="21"/>
          <w:szCs w:val="21"/>
          <w:lang w:eastAsia="en-GB"/>
        </w:rPr>
        <w:tab/>
        <w:t>0.00</w:t>
      </w:r>
      <w:r>
        <w:rPr>
          <w:rFonts w:eastAsia="Times New Roman" w:cs="Arial"/>
          <w:sz w:val="21"/>
          <w:szCs w:val="21"/>
          <w:lang w:eastAsia="en-GB"/>
        </w:rPr>
        <w:tab/>
        <w:t>8,395.65</w:t>
      </w:r>
    </w:p>
    <w:p w14:paraId="3F3C9F1D" w14:textId="77777777" w:rsidR="00D213EF" w:rsidRDefault="00D213EF" w:rsidP="00D213EF">
      <w:pPr>
        <w:tabs>
          <w:tab w:val="left" w:pos="1134"/>
          <w:tab w:val="left" w:pos="2835"/>
          <w:tab w:val="decimal" w:pos="6946"/>
          <w:tab w:val="decimal" w:pos="7797"/>
          <w:tab w:val="decimal" w:pos="8931"/>
        </w:tabs>
        <w:spacing w:after="4"/>
        <w:ind w:right="231"/>
        <w:rPr>
          <w:rFonts w:eastAsia="Times New Roman" w:cs="Arial"/>
          <w:sz w:val="21"/>
          <w:szCs w:val="21"/>
          <w:lang w:eastAsia="en-GB"/>
        </w:rPr>
      </w:pPr>
      <w:r>
        <w:rPr>
          <w:rFonts w:eastAsia="Times New Roman" w:cs="Arial"/>
          <w:sz w:val="21"/>
          <w:szCs w:val="21"/>
          <w:lang w:eastAsia="en-GB"/>
        </w:rPr>
        <w:t>TRNS</w:t>
      </w:r>
      <w:r>
        <w:rPr>
          <w:rFonts w:eastAsia="Times New Roman" w:cs="Arial"/>
          <w:sz w:val="21"/>
          <w:szCs w:val="21"/>
          <w:lang w:eastAsia="en-GB"/>
        </w:rPr>
        <w:tab/>
        <w:t>HMRC</w:t>
      </w:r>
      <w:r>
        <w:rPr>
          <w:rFonts w:eastAsia="Times New Roman" w:cs="Arial"/>
          <w:sz w:val="21"/>
          <w:szCs w:val="21"/>
          <w:lang w:eastAsia="en-GB"/>
        </w:rPr>
        <w:tab/>
        <w:t>December 2023 – Tax and NI</w:t>
      </w:r>
      <w:r>
        <w:rPr>
          <w:rFonts w:eastAsia="Times New Roman" w:cs="Arial"/>
          <w:sz w:val="21"/>
          <w:szCs w:val="21"/>
          <w:lang w:eastAsia="en-GB"/>
        </w:rPr>
        <w:tab/>
        <w:t>2,871.00</w:t>
      </w:r>
      <w:r>
        <w:rPr>
          <w:rFonts w:eastAsia="Times New Roman" w:cs="Arial"/>
          <w:sz w:val="21"/>
          <w:szCs w:val="21"/>
          <w:lang w:eastAsia="en-GB"/>
        </w:rPr>
        <w:tab/>
        <w:t>0.00</w:t>
      </w:r>
      <w:r>
        <w:rPr>
          <w:rFonts w:eastAsia="Times New Roman" w:cs="Arial"/>
          <w:sz w:val="21"/>
          <w:szCs w:val="21"/>
          <w:lang w:eastAsia="en-GB"/>
        </w:rPr>
        <w:tab/>
        <w:t>2,871.00</w:t>
      </w:r>
    </w:p>
    <w:p w14:paraId="13B0DED3" w14:textId="77777777" w:rsidR="00D213EF" w:rsidRDefault="00D213EF" w:rsidP="00D213EF">
      <w:pPr>
        <w:tabs>
          <w:tab w:val="left" w:pos="1134"/>
          <w:tab w:val="left" w:pos="2835"/>
          <w:tab w:val="decimal" w:pos="6946"/>
          <w:tab w:val="decimal" w:pos="7797"/>
          <w:tab w:val="decimal" w:pos="8931"/>
        </w:tabs>
        <w:spacing w:after="4"/>
        <w:ind w:right="231"/>
        <w:rPr>
          <w:rFonts w:eastAsia="Times New Roman" w:cs="Arial"/>
          <w:sz w:val="21"/>
          <w:szCs w:val="21"/>
          <w:lang w:eastAsia="en-GB"/>
        </w:rPr>
      </w:pPr>
      <w:r>
        <w:rPr>
          <w:rFonts w:eastAsia="Times New Roman" w:cs="Arial"/>
          <w:sz w:val="21"/>
          <w:szCs w:val="21"/>
          <w:lang w:eastAsia="en-GB"/>
        </w:rPr>
        <w:t>TRNS</w:t>
      </w:r>
      <w:r>
        <w:rPr>
          <w:rFonts w:eastAsia="Times New Roman" w:cs="Arial"/>
          <w:sz w:val="21"/>
          <w:szCs w:val="21"/>
          <w:lang w:eastAsia="en-GB"/>
        </w:rPr>
        <w:tab/>
        <w:t>Norfolk Pension</w:t>
      </w:r>
      <w:r>
        <w:rPr>
          <w:rFonts w:eastAsia="Times New Roman" w:cs="Arial"/>
          <w:sz w:val="21"/>
          <w:szCs w:val="21"/>
          <w:lang w:eastAsia="en-GB"/>
        </w:rPr>
        <w:tab/>
        <w:t xml:space="preserve">December 2023 – Pension </w:t>
      </w:r>
      <w:proofErr w:type="spellStart"/>
      <w:r>
        <w:rPr>
          <w:rFonts w:eastAsia="Times New Roman" w:cs="Arial"/>
          <w:sz w:val="21"/>
          <w:szCs w:val="21"/>
          <w:lang w:eastAsia="en-GB"/>
        </w:rPr>
        <w:t>Conts</w:t>
      </w:r>
      <w:proofErr w:type="spellEnd"/>
      <w:r>
        <w:rPr>
          <w:rFonts w:eastAsia="Times New Roman" w:cs="Arial"/>
          <w:sz w:val="21"/>
          <w:szCs w:val="21"/>
          <w:lang w:eastAsia="en-GB"/>
        </w:rPr>
        <w:tab/>
        <w:t>3,004.53</w:t>
      </w:r>
      <w:r>
        <w:rPr>
          <w:rFonts w:eastAsia="Times New Roman" w:cs="Arial"/>
          <w:sz w:val="21"/>
          <w:szCs w:val="21"/>
          <w:lang w:eastAsia="en-GB"/>
        </w:rPr>
        <w:tab/>
        <w:t>0.00</w:t>
      </w:r>
      <w:r>
        <w:rPr>
          <w:rFonts w:eastAsia="Times New Roman" w:cs="Arial"/>
          <w:sz w:val="21"/>
          <w:szCs w:val="21"/>
          <w:lang w:eastAsia="en-GB"/>
        </w:rPr>
        <w:tab/>
        <w:t>3,004.53</w:t>
      </w:r>
    </w:p>
    <w:p w14:paraId="0360FC7A" w14:textId="77777777" w:rsidR="00D213EF" w:rsidRDefault="00D213EF" w:rsidP="00D213EF">
      <w:pPr>
        <w:tabs>
          <w:tab w:val="left" w:pos="1134"/>
          <w:tab w:val="left" w:pos="2835"/>
          <w:tab w:val="decimal" w:pos="6946"/>
          <w:tab w:val="decimal" w:pos="7797"/>
          <w:tab w:val="decimal" w:pos="8931"/>
        </w:tabs>
        <w:ind w:right="231"/>
        <w:rPr>
          <w:rFonts w:eastAsia="Times New Roman" w:cs="Arial"/>
          <w:sz w:val="20"/>
          <w:szCs w:val="20"/>
          <w:lang w:eastAsia="en-GB"/>
        </w:rPr>
      </w:pPr>
    </w:p>
    <w:p w14:paraId="1364F40B" w14:textId="46DFD8A9" w:rsidR="00D213EF" w:rsidRDefault="00D213EF" w:rsidP="00CC2D1F">
      <w:pPr>
        <w:tabs>
          <w:tab w:val="left" w:pos="1134"/>
          <w:tab w:val="left" w:pos="2835"/>
          <w:tab w:val="decimal" w:pos="6946"/>
          <w:tab w:val="decimal" w:pos="7797"/>
          <w:tab w:val="decimal" w:pos="8931"/>
        </w:tabs>
        <w:ind w:right="231"/>
        <w:rPr>
          <w:rFonts w:eastAsia="Times New Roman" w:cs="Arial"/>
          <w:b/>
          <w:bCs/>
          <w:sz w:val="21"/>
          <w:szCs w:val="21"/>
          <w:lang w:eastAsia="en-GB"/>
        </w:rPr>
      </w:pPr>
      <w:r>
        <w:rPr>
          <w:rFonts w:eastAsia="Times New Roman" w:cs="Arial"/>
          <w:sz w:val="21"/>
          <w:szCs w:val="21"/>
          <w:lang w:eastAsia="en-GB"/>
        </w:rPr>
        <w:tab/>
      </w:r>
      <w:r>
        <w:rPr>
          <w:rFonts w:eastAsia="Times New Roman" w:cs="Arial"/>
          <w:sz w:val="21"/>
          <w:szCs w:val="21"/>
          <w:lang w:eastAsia="en-GB"/>
        </w:rPr>
        <w:tab/>
      </w:r>
      <w:r>
        <w:rPr>
          <w:rFonts w:eastAsia="Times New Roman" w:cs="Arial"/>
          <w:sz w:val="21"/>
          <w:szCs w:val="21"/>
          <w:lang w:eastAsia="en-GB"/>
        </w:rPr>
        <w:tab/>
      </w:r>
      <w:r w:rsidR="002B65E1">
        <w:rPr>
          <w:rFonts w:eastAsia="Times New Roman" w:cs="Arial"/>
          <w:sz w:val="21"/>
          <w:szCs w:val="21"/>
          <w:lang w:eastAsia="en-GB"/>
        </w:rPr>
        <w:tab/>
      </w:r>
      <w:r>
        <w:rPr>
          <w:rFonts w:eastAsia="Times New Roman" w:cs="Arial"/>
          <w:b/>
          <w:bCs/>
          <w:sz w:val="21"/>
          <w:szCs w:val="21"/>
          <w:lang w:eastAsia="en-GB"/>
        </w:rPr>
        <w:t>14,271.18</w:t>
      </w:r>
      <w:r>
        <w:rPr>
          <w:rFonts w:eastAsia="Times New Roman" w:cs="Arial"/>
          <w:b/>
          <w:bCs/>
          <w:sz w:val="21"/>
          <w:szCs w:val="21"/>
          <w:lang w:eastAsia="en-GB"/>
        </w:rPr>
        <w:tab/>
        <w:t>0.00</w:t>
      </w:r>
      <w:r>
        <w:rPr>
          <w:rFonts w:eastAsia="Times New Roman" w:cs="Arial"/>
          <w:b/>
          <w:bCs/>
          <w:sz w:val="21"/>
          <w:szCs w:val="21"/>
          <w:lang w:eastAsia="en-GB"/>
        </w:rPr>
        <w:tab/>
        <w:t>14,271.18</w:t>
      </w:r>
    </w:p>
    <w:p w14:paraId="301D6007" w14:textId="77777777" w:rsidR="00CC2D1F" w:rsidRPr="00CC2D1F" w:rsidRDefault="00CC2D1F" w:rsidP="00CC2D1F">
      <w:pPr>
        <w:tabs>
          <w:tab w:val="left" w:pos="1134"/>
          <w:tab w:val="left" w:pos="2835"/>
          <w:tab w:val="decimal" w:pos="6946"/>
          <w:tab w:val="decimal" w:pos="7797"/>
          <w:tab w:val="decimal" w:pos="8931"/>
        </w:tabs>
        <w:ind w:right="231"/>
        <w:rPr>
          <w:rFonts w:eastAsia="Times New Roman" w:cs="Arial"/>
          <w:b/>
          <w:bCs/>
          <w:sz w:val="21"/>
          <w:szCs w:val="21"/>
          <w:lang w:eastAsia="en-GB"/>
        </w:rPr>
      </w:pPr>
    </w:p>
    <w:p w14:paraId="22F31035" w14:textId="77777777" w:rsidR="00D213EF" w:rsidRDefault="00D213EF" w:rsidP="00D213EF">
      <w:pPr>
        <w:tabs>
          <w:tab w:val="left" w:pos="1134"/>
          <w:tab w:val="left" w:pos="2835"/>
          <w:tab w:val="decimal" w:pos="6946"/>
          <w:tab w:val="decimal" w:pos="7797"/>
          <w:tab w:val="decimal" w:pos="8931"/>
        </w:tabs>
        <w:ind w:right="231"/>
        <w:rPr>
          <w:rFonts w:eastAsia="Times New Roman" w:cs="Arial"/>
          <w:b/>
          <w:sz w:val="21"/>
          <w:szCs w:val="21"/>
          <w:lang w:eastAsia="en-GB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en-GB"/>
        </w:rPr>
        <w:lastRenderedPageBreak/>
        <w:br/>
      </w:r>
      <w:r>
        <w:rPr>
          <w:rFonts w:cs="Arial"/>
          <w:b/>
        </w:rPr>
        <w:t>RECEIPTS</w:t>
      </w:r>
      <w:r>
        <w:rPr>
          <w:rFonts w:eastAsia="Times New Roman" w:cs="Arial"/>
          <w:b/>
          <w:lang w:eastAsia="en-GB"/>
        </w:rPr>
        <w:t xml:space="preserve"> FOR DECEMBER 2023</w:t>
      </w:r>
    </w:p>
    <w:p w14:paraId="61C17C4C" w14:textId="77777777" w:rsidR="00D213EF" w:rsidRDefault="00D213EF" w:rsidP="00D213EF">
      <w:pPr>
        <w:tabs>
          <w:tab w:val="left" w:pos="1134"/>
          <w:tab w:val="left" w:pos="2835"/>
          <w:tab w:val="decimal" w:pos="6946"/>
          <w:tab w:val="decimal" w:pos="7797"/>
          <w:tab w:val="decimal" w:pos="8931"/>
        </w:tabs>
        <w:ind w:right="231"/>
        <w:rPr>
          <w:rFonts w:eastAsia="Times New Roman" w:cs="Arial"/>
          <w:sz w:val="20"/>
          <w:szCs w:val="20"/>
          <w:lang w:eastAsia="en-GB"/>
        </w:rPr>
      </w:pPr>
    </w:p>
    <w:p w14:paraId="56CA4E8B" w14:textId="71F9A7A9" w:rsidR="00D213EF" w:rsidRDefault="00D213EF" w:rsidP="00D213EF">
      <w:pPr>
        <w:tabs>
          <w:tab w:val="left" w:pos="1134"/>
          <w:tab w:val="left" w:pos="2835"/>
          <w:tab w:val="decimal" w:pos="6946"/>
          <w:tab w:val="decimal" w:pos="7797"/>
          <w:tab w:val="decimal" w:pos="8931"/>
        </w:tabs>
        <w:ind w:right="231"/>
        <w:rPr>
          <w:rFonts w:eastAsia="Times New Roman" w:cs="Arial"/>
          <w:sz w:val="21"/>
          <w:szCs w:val="21"/>
          <w:lang w:eastAsia="en-GB"/>
        </w:rPr>
      </w:pPr>
      <w:r>
        <w:rPr>
          <w:rFonts w:eastAsia="Times New Roman" w:cs="Arial"/>
          <w:sz w:val="21"/>
          <w:szCs w:val="21"/>
          <w:lang w:eastAsia="en-GB"/>
        </w:rPr>
        <w:t>Bank</w:t>
      </w:r>
      <w:r>
        <w:rPr>
          <w:rFonts w:eastAsia="Times New Roman" w:cs="Arial"/>
          <w:sz w:val="21"/>
          <w:szCs w:val="21"/>
          <w:lang w:eastAsia="en-GB"/>
        </w:rPr>
        <w:tab/>
      </w:r>
      <w:r>
        <w:rPr>
          <w:rFonts w:eastAsia="Times New Roman" w:cs="Arial"/>
          <w:sz w:val="21"/>
          <w:szCs w:val="21"/>
          <w:lang w:eastAsia="en-GB"/>
        </w:rPr>
        <w:tab/>
      </w:r>
      <w:r w:rsidR="00CC2D1F">
        <w:rPr>
          <w:rFonts w:eastAsia="Times New Roman" w:cs="Arial"/>
          <w:sz w:val="21"/>
          <w:szCs w:val="21"/>
          <w:lang w:eastAsia="en-GB"/>
        </w:rPr>
        <w:tab/>
      </w:r>
      <w:r>
        <w:rPr>
          <w:rFonts w:eastAsia="Times New Roman" w:cs="Arial"/>
          <w:sz w:val="21"/>
          <w:szCs w:val="21"/>
          <w:lang w:eastAsia="en-GB"/>
        </w:rPr>
        <w:t>Interest</w:t>
      </w:r>
      <w:r>
        <w:rPr>
          <w:rFonts w:eastAsia="Times New Roman" w:cs="Arial"/>
          <w:sz w:val="21"/>
          <w:szCs w:val="21"/>
          <w:lang w:eastAsia="en-GB"/>
        </w:rPr>
        <w:tab/>
        <w:t>719.10</w:t>
      </w:r>
      <w:r>
        <w:rPr>
          <w:rFonts w:eastAsia="Times New Roman" w:cs="Arial"/>
          <w:sz w:val="21"/>
          <w:szCs w:val="21"/>
          <w:lang w:eastAsia="en-GB"/>
        </w:rPr>
        <w:tab/>
        <w:t>0.00</w:t>
      </w:r>
      <w:r>
        <w:rPr>
          <w:rFonts w:eastAsia="Times New Roman" w:cs="Arial"/>
          <w:sz w:val="21"/>
          <w:szCs w:val="21"/>
          <w:lang w:eastAsia="en-GB"/>
        </w:rPr>
        <w:tab/>
        <w:t>719.10</w:t>
      </w:r>
    </w:p>
    <w:p w14:paraId="2A3409A8" w14:textId="77777777" w:rsidR="00D213EF" w:rsidRDefault="00D213EF" w:rsidP="00D213EF">
      <w:pPr>
        <w:tabs>
          <w:tab w:val="left" w:pos="1134"/>
          <w:tab w:val="left" w:pos="2835"/>
          <w:tab w:val="decimal" w:pos="6946"/>
          <w:tab w:val="decimal" w:pos="7797"/>
          <w:tab w:val="decimal" w:pos="8931"/>
        </w:tabs>
        <w:ind w:right="231"/>
        <w:rPr>
          <w:rFonts w:eastAsia="Times New Roman" w:cs="Arial"/>
          <w:sz w:val="21"/>
          <w:szCs w:val="21"/>
          <w:lang w:eastAsia="en-GB"/>
        </w:rPr>
      </w:pPr>
      <w:r>
        <w:rPr>
          <w:rFonts w:eastAsia="Times New Roman" w:cs="Arial"/>
          <w:sz w:val="21"/>
          <w:szCs w:val="21"/>
          <w:lang w:eastAsia="en-GB"/>
        </w:rPr>
        <w:t>Hinks Meadow</w:t>
      </w:r>
      <w:r>
        <w:rPr>
          <w:rFonts w:eastAsia="Times New Roman" w:cs="Arial"/>
          <w:sz w:val="21"/>
          <w:szCs w:val="21"/>
          <w:lang w:eastAsia="en-GB"/>
        </w:rPr>
        <w:tab/>
        <w:t>Hall Hire</w:t>
      </w:r>
      <w:r>
        <w:rPr>
          <w:rFonts w:eastAsia="Times New Roman" w:cs="Arial"/>
          <w:sz w:val="21"/>
          <w:szCs w:val="21"/>
          <w:lang w:eastAsia="en-GB"/>
        </w:rPr>
        <w:tab/>
        <w:t>410.97</w:t>
      </w:r>
      <w:r>
        <w:rPr>
          <w:rFonts w:eastAsia="Times New Roman" w:cs="Arial"/>
          <w:sz w:val="21"/>
          <w:szCs w:val="21"/>
          <w:lang w:eastAsia="en-GB"/>
        </w:rPr>
        <w:tab/>
        <w:t>82.19</w:t>
      </w:r>
      <w:r>
        <w:rPr>
          <w:rFonts w:eastAsia="Times New Roman" w:cs="Arial"/>
          <w:sz w:val="21"/>
          <w:szCs w:val="21"/>
          <w:lang w:eastAsia="en-GB"/>
        </w:rPr>
        <w:tab/>
        <w:t>493.16</w:t>
      </w:r>
    </w:p>
    <w:p w14:paraId="29633FBC" w14:textId="77777777" w:rsidR="00D213EF" w:rsidRDefault="00D213EF" w:rsidP="00D213EF">
      <w:pPr>
        <w:tabs>
          <w:tab w:val="left" w:pos="1134"/>
          <w:tab w:val="left" w:pos="2835"/>
          <w:tab w:val="decimal" w:pos="6946"/>
          <w:tab w:val="decimal" w:pos="7797"/>
          <w:tab w:val="decimal" w:pos="8931"/>
        </w:tabs>
        <w:ind w:right="231"/>
        <w:rPr>
          <w:rFonts w:eastAsia="Times New Roman" w:cs="Arial"/>
          <w:sz w:val="21"/>
          <w:szCs w:val="21"/>
          <w:lang w:eastAsia="en-GB"/>
        </w:rPr>
      </w:pPr>
      <w:r>
        <w:rPr>
          <w:rFonts w:eastAsia="Times New Roman" w:cs="Arial"/>
          <w:sz w:val="21"/>
          <w:szCs w:val="21"/>
          <w:lang w:eastAsia="en-GB"/>
        </w:rPr>
        <w:t>Hinks Meadow</w:t>
      </w:r>
      <w:r>
        <w:rPr>
          <w:rFonts w:eastAsia="Times New Roman" w:cs="Arial"/>
          <w:sz w:val="21"/>
          <w:szCs w:val="21"/>
          <w:lang w:eastAsia="en-GB"/>
        </w:rPr>
        <w:tab/>
        <w:t>Hall Hire–Deposits (To be Returned)</w:t>
      </w:r>
      <w:r>
        <w:rPr>
          <w:rFonts w:eastAsia="Times New Roman" w:cs="Arial"/>
          <w:sz w:val="21"/>
          <w:szCs w:val="21"/>
          <w:lang w:eastAsia="en-GB"/>
        </w:rPr>
        <w:tab/>
        <w:t>150.00</w:t>
      </w:r>
      <w:r>
        <w:rPr>
          <w:rFonts w:eastAsia="Times New Roman" w:cs="Arial"/>
          <w:sz w:val="21"/>
          <w:szCs w:val="21"/>
          <w:lang w:eastAsia="en-GB"/>
        </w:rPr>
        <w:tab/>
        <w:t>0.00</w:t>
      </w:r>
      <w:r>
        <w:rPr>
          <w:rFonts w:eastAsia="Times New Roman" w:cs="Arial"/>
          <w:sz w:val="21"/>
          <w:szCs w:val="21"/>
          <w:lang w:eastAsia="en-GB"/>
        </w:rPr>
        <w:tab/>
        <w:t>150.00</w:t>
      </w:r>
    </w:p>
    <w:p w14:paraId="5F90D0A2" w14:textId="77777777" w:rsidR="00D213EF" w:rsidRDefault="00D213EF" w:rsidP="00D213EF">
      <w:pPr>
        <w:tabs>
          <w:tab w:val="left" w:pos="1134"/>
          <w:tab w:val="left" w:pos="2835"/>
          <w:tab w:val="decimal" w:pos="6946"/>
          <w:tab w:val="decimal" w:pos="7797"/>
          <w:tab w:val="decimal" w:pos="8931"/>
        </w:tabs>
        <w:ind w:right="231"/>
        <w:rPr>
          <w:rFonts w:eastAsia="Times New Roman" w:cs="Arial"/>
          <w:sz w:val="21"/>
          <w:szCs w:val="21"/>
          <w:lang w:eastAsia="en-GB"/>
        </w:rPr>
      </w:pPr>
      <w:r>
        <w:rPr>
          <w:rFonts w:eastAsia="Times New Roman" w:cs="Arial"/>
          <w:sz w:val="21"/>
          <w:szCs w:val="21"/>
          <w:lang w:eastAsia="en-GB"/>
        </w:rPr>
        <w:t>Norfolk County Council</w:t>
      </w:r>
      <w:r>
        <w:rPr>
          <w:rFonts w:eastAsia="Times New Roman" w:cs="Arial"/>
          <w:sz w:val="21"/>
          <w:szCs w:val="21"/>
          <w:lang w:eastAsia="en-GB"/>
        </w:rPr>
        <w:tab/>
        <w:t>Recycling</w:t>
      </w:r>
      <w:r>
        <w:rPr>
          <w:rFonts w:eastAsia="Times New Roman" w:cs="Arial"/>
          <w:sz w:val="21"/>
          <w:szCs w:val="21"/>
          <w:lang w:eastAsia="en-GB"/>
        </w:rPr>
        <w:tab/>
        <w:t>414.37</w:t>
      </w:r>
      <w:r>
        <w:rPr>
          <w:rFonts w:eastAsia="Times New Roman" w:cs="Arial"/>
          <w:sz w:val="21"/>
          <w:szCs w:val="21"/>
          <w:lang w:eastAsia="en-GB"/>
        </w:rPr>
        <w:tab/>
        <w:t>0.00</w:t>
      </w:r>
      <w:r>
        <w:rPr>
          <w:rFonts w:eastAsia="Times New Roman" w:cs="Arial"/>
          <w:sz w:val="21"/>
          <w:szCs w:val="21"/>
          <w:lang w:eastAsia="en-GB"/>
        </w:rPr>
        <w:tab/>
        <w:t>414.37</w:t>
      </w:r>
    </w:p>
    <w:p w14:paraId="51A0BFAD" w14:textId="77777777" w:rsidR="00D213EF" w:rsidRDefault="00D213EF" w:rsidP="00D213EF">
      <w:pPr>
        <w:tabs>
          <w:tab w:val="left" w:pos="1134"/>
          <w:tab w:val="left" w:pos="2835"/>
          <w:tab w:val="decimal" w:pos="6946"/>
          <w:tab w:val="decimal" w:pos="7797"/>
          <w:tab w:val="decimal" w:pos="8931"/>
        </w:tabs>
        <w:ind w:right="231"/>
        <w:rPr>
          <w:rFonts w:eastAsia="Times New Roman" w:cs="Arial"/>
          <w:sz w:val="21"/>
          <w:szCs w:val="21"/>
          <w:lang w:eastAsia="en-GB"/>
        </w:rPr>
      </w:pPr>
      <w:r>
        <w:rPr>
          <w:rFonts w:eastAsia="Times New Roman" w:cs="Arial"/>
          <w:sz w:val="21"/>
          <w:szCs w:val="21"/>
          <w:lang w:eastAsia="en-GB"/>
        </w:rPr>
        <w:tab/>
      </w:r>
    </w:p>
    <w:p w14:paraId="1EE62E1C" w14:textId="11A1E44D" w:rsidR="00D213EF" w:rsidRDefault="00D213EF" w:rsidP="00D213EF">
      <w:pPr>
        <w:tabs>
          <w:tab w:val="left" w:pos="1134"/>
          <w:tab w:val="left" w:pos="2835"/>
          <w:tab w:val="decimal" w:pos="6946"/>
          <w:tab w:val="decimal" w:pos="7797"/>
          <w:tab w:val="decimal" w:pos="8931"/>
        </w:tabs>
        <w:ind w:right="231"/>
        <w:rPr>
          <w:rFonts w:eastAsia="Times New Roman" w:cs="Arial"/>
          <w:b/>
          <w:sz w:val="21"/>
          <w:szCs w:val="21"/>
          <w:lang w:eastAsia="en-GB"/>
        </w:rPr>
      </w:pPr>
      <w:r>
        <w:rPr>
          <w:rFonts w:eastAsia="Times New Roman" w:cs="Arial"/>
          <w:sz w:val="21"/>
          <w:szCs w:val="21"/>
          <w:lang w:eastAsia="en-GB"/>
        </w:rPr>
        <w:tab/>
      </w:r>
      <w:r>
        <w:rPr>
          <w:rFonts w:eastAsia="Times New Roman" w:cs="Arial"/>
          <w:sz w:val="21"/>
          <w:szCs w:val="21"/>
          <w:lang w:eastAsia="en-GB"/>
        </w:rPr>
        <w:tab/>
      </w:r>
      <w:r>
        <w:rPr>
          <w:rFonts w:eastAsia="Times New Roman" w:cs="Arial"/>
          <w:sz w:val="21"/>
          <w:szCs w:val="21"/>
          <w:lang w:eastAsia="en-GB"/>
        </w:rPr>
        <w:tab/>
      </w:r>
      <w:r w:rsidR="00CC2D1F">
        <w:rPr>
          <w:rFonts w:eastAsia="Times New Roman" w:cs="Arial"/>
          <w:sz w:val="21"/>
          <w:szCs w:val="21"/>
          <w:lang w:eastAsia="en-GB"/>
        </w:rPr>
        <w:tab/>
      </w:r>
      <w:r>
        <w:rPr>
          <w:rFonts w:eastAsia="Times New Roman" w:cs="Arial"/>
          <w:b/>
          <w:sz w:val="21"/>
          <w:szCs w:val="21"/>
          <w:lang w:eastAsia="en-GB"/>
        </w:rPr>
        <w:t>1,694.44</w:t>
      </w:r>
      <w:r>
        <w:rPr>
          <w:rFonts w:eastAsia="Times New Roman" w:cs="Arial"/>
          <w:b/>
          <w:sz w:val="21"/>
          <w:szCs w:val="21"/>
          <w:lang w:eastAsia="en-GB"/>
        </w:rPr>
        <w:tab/>
        <w:t>82.19</w:t>
      </w:r>
      <w:r>
        <w:rPr>
          <w:rFonts w:eastAsia="Times New Roman" w:cs="Arial"/>
          <w:b/>
          <w:sz w:val="21"/>
          <w:szCs w:val="21"/>
          <w:lang w:eastAsia="en-GB"/>
        </w:rPr>
        <w:tab/>
        <w:t>1,776.63</w:t>
      </w:r>
    </w:p>
    <w:p w14:paraId="4AD23FFF" w14:textId="77777777" w:rsidR="00D213EF" w:rsidRDefault="00D213EF" w:rsidP="00E7754C">
      <w:pPr>
        <w:rPr>
          <w:lang w:eastAsia="en-GB"/>
        </w:rPr>
      </w:pPr>
    </w:p>
    <w:p w14:paraId="31CEC91C" w14:textId="77777777" w:rsidR="00A92EEE" w:rsidRDefault="00A92EEE" w:rsidP="00E7754C">
      <w:pPr>
        <w:rPr>
          <w:lang w:eastAsia="en-GB"/>
        </w:rPr>
      </w:pPr>
    </w:p>
    <w:p w14:paraId="45AC67EE" w14:textId="7CAEC25F" w:rsidR="004225AE" w:rsidRDefault="00204C33" w:rsidP="004225AE">
      <w:pPr>
        <w:ind w:left="850" w:hanging="850"/>
      </w:pPr>
      <w:r>
        <w:rPr>
          <w:b/>
        </w:rPr>
        <w:t>08</w:t>
      </w:r>
      <w:r w:rsidR="004225AE">
        <w:rPr>
          <w:b/>
        </w:rPr>
        <w:t>/2</w:t>
      </w:r>
      <w:r>
        <w:rPr>
          <w:b/>
        </w:rPr>
        <w:t>4</w:t>
      </w:r>
      <w:r w:rsidR="004225AE">
        <w:tab/>
      </w:r>
      <w:r w:rsidR="004225AE" w:rsidRPr="00712FCD">
        <w:rPr>
          <w:b/>
          <w:bCs/>
        </w:rPr>
        <w:t>T</w:t>
      </w:r>
      <w:r w:rsidR="004225AE">
        <w:rPr>
          <w:b/>
          <w:bCs/>
        </w:rPr>
        <w:t xml:space="preserve">he Minutes of the Planning Committee Meeting held on </w:t>
      </w:r>
      <w:r w:rsidR="00D7028C">
        <w:rPr>
          <w:b/>
          <w:bCs/>
        </w:rPr>
        <w:t>12</w:t>
      </w:r>
      <w:r w:rsidR="0060190F">
        <w:rPr>
          <w:b/>
          <w:bCs/>
        </w:rPr>
        <w:t xml:space="preserve"> December</w:t>
      </w:r>
      <w:r w:rsidR="004225AE">
        <w:rPr>
          <w:b/>
          <w:bCs/>
        </w:rPr>
        <w:t xml:space="preserve"> 2023</w:t>
      </w:r>
      <w:r w:rsidR="004225AE">
        <w:t xml:space="preserve"> were </w:t>
      </w:r>
      <w:r w:rsidR="00DE3AD3">
        <w:t>received.</w:t>
      </w:r>
    </w:p>
    <w:p w14:paraId="021BE3CD" w14:textId="77777777" w:rsidR="004225AE" w:rsidRDefault="004225AE" w:rsidP="004225AE">
      <w:pPr>
        <w:ind w:left="850" w:hanging="850"/>
      </w:pPr>
    </w:p>
    <w:p w14:paraId="02FEF276" w14:textId="76144D1D" w:rsidR="004225AE" w:rsidRDefault="0096191F" w:rsidP="004225AE">
      <w:pPr>
        <w:ind w:left="850" w:hanging="850"/>
      </w:pPr>
      <w:r>
        <w:rPr>
          <w:b/>
          <w:bCs/>
        </w:rPr>
        <w:t>09</w:t>
      </w:r>
      <w:r w:rsidR="004225AE">
        <w:rPr>
          <w:b/>
          <w:bCs/>
        </w:rPr>
        <w:t>/2</w:t>
      </w:r>
      <w:r>
        <w:rPr>
          <w:b/>
          <w:bCs/>
        </w:rPr>
        <w:t>4</w:t>
      </w:r>
      <w:r w:rsidR="004225AE">
        <w:rPr>
          <w:b/>
          <w:bCs/>
        </w:rPr>
        <w:tab/>
        <w:t xml:space="preserve">The Minutes of the </w:t>
      </w:r>
      <w:r>
        <w:rPr>
          <w:b/>
          <w:bCs/>
        </w:rPr>
        <w:t xml:space="preserve">Recreation, </w:t>
      </w:r>
      <w:r w:rsidR="00B70F01">
        <w:rPr>
          <w:b/>
          <w:bCs/>
        </w:rPr>
        <w:t>Sports</w:t>
      </w:r>
      <w:r>
        <w:rPr>
          <w:b/>
          <w:bCs/>
        </w:rPr>
        <w:t xml:space="preserve"> and Woodlands</w:t>
      </w:r>
      <w:r w:rsidR="004225AE">
        <w:rPr>
          <w:b/>
          <w:bCs/>
        </w:rPr>
        <w:t xml:space="preserve"> Committee</w:t>
      </w:r>
      <w:r w:rsidR="00012BAE">
        <w:rPr>
          <w:b/>
          <w:bCs/>
        </w:rPr>
        <w:t xml:space="preserve"> setting</w:t>
      </w:r>
      <w:r w:rsidR="004225AE">
        <w:rPr>
          <w:b/>
          <w:bCs/>
        </w:rPr>
        <w:t xml:space="preserve"> Meeting</w:t>
      </w:r>
      <w:r w:rsidR="00012BAE">
        <w:rPr>
          <w:b/>
          <w:bCs/>
        </w:rPr>
        <w:t>s</w:t>
      </w:r>
      <w:r w:rsidR="004225AE">
        <w:rPr>
          <w:b/>
          <w:bCs/>
        </w:rPr>
        <w:t xml:space="preserve"> held on </w:t>
      </w:r>
      <w:r w:rsidR="00012BAE">
        <w:rPr>
          <w:b/>
          <w:bCs/>
        </w:rPr>
        <w:t xml:space="preserve">18 December </w:t>
      </w:r>
      <w:r w:rsidR="004225AE">
        <w:rPr>
          <w:b/>
          <w:bCs/>
        </w:rPr>
        <w:t xml:space="preserve">2023 </w:t>
      </w:r>
      <w:r w:rsidR="004225AE">
        <w:t>were received</w:t>
      </w:r>
      <w:r w:rsidR="007605BE">
        <w:t xml:space="preserve">.  </w:t>
      </w:r>
    </w:p>
    <w:p w14:paraId="09A85B2F" w14:textId="77777777" w:rsidR="004225AE" w:rsidRDefault="004225AE" w:rsidP="004225AE">
      <w:pPr>
        <w:ind w:left="850" w:hanging="850"/>
      </w:pPr>
    </w:p>
    <w:p w14:paraId="470C3D76" w14:textId="5BC75D2B" w:rsidR="00AF3DEF" w:rsidRDefault="004225AE" w:rsidP="00AF3DEF">
      <w:pPr>
        <w:ind w:left="850" w:hanging="850"/>
        <w:rPr>
          <w:rFonts w:cs="Arial"/>
          <w:b/>
        </w:rPr>
      </w:pPr>
      <w:r w:rsidRPr="00AF3DEF">
        <w:rPr>
          <w:b/>
          <w:bCs/>
        </w:rPr>
        <w:t>1</w:t>
      </w:r>
      <w:r w:rsidR="00AF3DEF">
        <w:rPr>
          <w:b/>
          <w:bCs/>
        </w:rPr>
        <w:t>0</w:t>
      </w:r>
      <w:r w:rsidRPr="00AF3DEF">
        <w:rPr>
          <w:b/>
          <w:bCs/>
        </w:rPr>
        <w:t>/2</w:t>
      </w:r>
      <w:r w:rsidR="00AF3DEF">
        <w:rPr>
          <w:b/>
          <w:bCs/>
        </w:rPr>
        <w:t>4</w:t>
      </w:r>
      <w:r w:rsidRPr="00AF3DEF">
        <w:rPr>
          <w:b/>
          <w:bCs/>
        </w:rPr>
        <w:tab/>
      </w:r>
      <w:r w:rsidR="00AF3DEF" w:rsidRPr="00AF3DEF">
        <w:rPr>
          <w:rFonts w:cs="Arial"/>
          <w:b/>
        </w:rPr>
        <w:t xml:space="preserve">To consider quote for the purchase of a noticeboard for installation in the Village Hall front </w:t>
      </w:r>
      <w:proofErr w:type="gramStart"/>
      <w:r w:rsidR="00AF3DEF" w:rsidRPr="00AF3DEF">
        <w:rPr>
          <w:rFonts w:cs="Arial"/>
          <w:b/>
        </w:rPr>
        <w:t>garden</w:t>
      </w:r>
      <w:proofErr w:type="gramEnd"/>
    </w:p>
    <w:p w14:paraId="7364E2A7" w14:textId="0D7B1A64" w:rsidR="00AF3DEF" w:rsidRDefault="00AF3DEF" w:rsidP="00AF3DEF">
      <w:pPr>
        <w:ind w:left="850" w:hanging="850"/>
      </w:pPr>
      <w:r>
        <w:rPr>
          <w:b/>
          <w:bCs/>
        </w:rPr>
        <w:tab/>
      </w:r>
      <w:r>
        <w:t>Cllrs Latchford</w:t>
      </w:r>
      <w:r w:rsidR="007C22D7">
        <w:t xml:space="preserve"> and Clarke </w:t>
      </w:r>
      <w:r w:rsidR="003E1D40">
        <w:t xml:space="preserve">declared personal, non-pecuniary interests in the </w:t>
      </w:r>
      <w:r w:rsidR="007863AF">
        <w:t>agenda item as they were members of the Village Hall Committee.</w:t>
      </w:r>
    </w:p>
    <w:p w14:paraId="45C031AC" w14:textId="69A41CB6" w:rsidR="004F4272" w:rsidRPr="004F4272" w:rsidRDefault="002D6E48" w:rsidP="004F4272">
      <w:pPr>
        <w:ind w:left="850" w:hanging="850"/>
      </w:pPr>
      <w:r>
        <w:tab/>
      </w:r>
      <w:r w:rsidR="002B11F8">
        <w:t>The Meeting was reminded that the Taverham Newsletter was no longer being published</w:t>
      </w:r>
      <w:r w:rsidR="00746B19">
        <w:t xml:space="preserve">.  </w:t>
      </w:r>
      <w:r w:rsidR="00AC2354">
        <w:t xml:space="preserve">It was proposed to install a </w:t>
      </w:r>
      <w:r w:rsidR="00D14E23">
        <w:t>double aperture noticeboard in the village hall front garden</w:t>
      </w:r>
      <w:r w:rsidR="005C2317">
        <w:t xml:space="preserve"> to display information relating to the Council and the village hall which would have otherwise been published in the Newsletter.</w:t>
      </w:r>
      <w:r w:rsidR="005E7139">
        <w:t xml:space="preserve">  A quote </w:t>
      </w:r>
      <w:r w:rsidR="00041321">
        <w:t xml:space="preserve">in the sum of </w:t>
      </w:r>
      <w:r w:rsidR="00310DA3">
        <w:t>£1575.31</w:t>
      </w:r>
      <w:r w:rsidR="00D721AC">
        <w:t xml:space="preserve"> </w:t>
      </w:r>
      <w:r w:rsidR="005E7139">
        <w:t>for the man-made timber noticeboard</w:t>
      </w:r>
      <w:r w:rsidR="004F4272">
        <w:t xml:space="preserve"> was considered </w:t>
      </w:r>
      <w:r w:rsidR="00D721AC">
        <w:t xml:space="preserve">and </w:t>
      </w:r>
      <w:r w:rsidR="00D721AC">
        <w:rPr>
          <w:b/>
          <w:bCs/>
        </w:rPr>
        <w:t xml:space="preserve">ACCEPTED </w:t>
      </w:r>
      <w:r w:rsidR="004F4272">
        <w:t>by the Meeting.</w:t>
      </w:r>
      <w:r w:rsidR="00D721AC">
        <w:t xml:space="preserve">  It was further </w:t>
      </w:r>
      <w:r w:rsidR="00824EC5">
        <w:rPr>
          <w:b/>
          <w:bCs/>
        </w:rPr>
        <w:t>AGREED</w:t>
      </w:r>
      <w:r w:rsidR="00D721AC">
        <w:t xml:space="preserve"> t</w:t>
      </w:r>
      <w:r w:rsidR="00CB6EE5">
        <w:t>o permit the Village Hall Committee to use one half of the noticeboard, for the life of the board</w:t>
      </w:r>
      <w:r w:rsidR="00824EC5">
        <w:t>, for the sum of £700.</w:t>
      </w:r>
    </w:p>
    <w:p w14:paraId="3B9EA4D2" w14:textId="77777777" w:rsidR="00AF3DEF" w:rsidRPr="00926BE6" w:rsidRDefault="00AF3DEF" w:rsidP="00AF3DEF">
      <w:pPr>
        <w:pStyle w:val="ListParagraph"/>
        <w:rPr>
          <w:rFonts w:cs="Arial"/>
          <w:bCs/>
        </w:rPr>
      </w:pPr>
    </w:p>
    <w:p w14:paraId="5025D4AB" w14:textId="1FD2DE7D" w:rsidR="00AF3DEF" w:rsidRPr="000B77EB" w:rsidRDefault="000B77EB" w:rsidP="000B77EB">
      <w:pPr>
        <w:ind w:left="850" w:hanging="850"/>
        <w:rPr>
          <w:rFonts w:cs="Arial"/>
          <w:b/>
        </w:rPr>
      </w:pPr>
      <w:r w:rsidRPr="000B77EB">
        <w:rPr>
          <w:rFonts w:cs="Arial"/>
          <w:b/>
        </w:rPr>
        <w:t>11/24</w:t>
      </w:r>
      <w:r w:rsidRPr="000B77EB">
        <w:rPr>
          <w:rFonts w:cs="Arial"/>
          <w:b/>
        </w:rPr>
        <w:tab/>
      </w:r>
      <w:r w:rsidR="00C26B8D">
        <w:rPr>
          <w:rFonts w:cs="Arial"/>
          <w:b/>
        </w:rPr>
        <w:t>It was</w:t>
      </w:r>
      <w:r w:rsidR="00AF3DEF" w:rsidRPr="000B77EB">
        <w:rPr>
          <w:rFonts w:cs="Arial"/>
          <w:b/>
        </w:rPr>
        <w:t xml:space="preserve"> resolve</w:t>
      </w:r>
      <w:r w:rsidR="00C26B8D">
        <w:rPr>
          <w:rFonts w:cs="Arial"/>
          <w:b/>
        </w:rPr>
        <w:t>d</w:t>
      </w:r>
      <w:r w:rsidR="00AF3DEF" w:rsidRPr="000B77EB">
        <w:rPr>
          <w:rFonts w:cs="Arial"/>
          <w:b/>
        </w:rPr>
        <w:t xml:space="preserve"> to delegate decision making and associated s106 expenditure related to the development at Draper Way to the Recreation and Woodlands Committees</w:t>
      </w:r>
    </w:p>
    <w:p w14:paraId="565C8FCB" w14:textId="0F55942E" w:rsidR="00AF3DEF" w:rsidRPr="00387A95" w:rsidRDefault="00DD1CF6" w:rsidP="00DD1CF6">
      <w:pPr>
        <w:pStyle w:val="Heading2"/>
      </w:pPr>
      <w:r>
        <w:tab/>
      </w:r>
    </w:p>
    <w:p w14:paraId="38053943" w14:textId="401D682B" w:rsidR="00AF3DEF" w:rsidRDefault="00397627" w:rsidP="00397627">
      <w:pPr>
        <w:pStyle w:val="Heading1"/>
        <w:ind w:left="850" w:hanging="850"/>
      </w:pPr>
      <w:r w:rsidRPr="00397627">
        <w:t>12/24</w:t>
      </w:r>
      <w:r w:rsidRPr="00397627">
        <w:tab/>
      </w:r>
      <w:r w:rsidR="00AF3DEF" w:rsidRPr="00397627">
        <w:t>To resolve to renew the Council’s membership with the Norfolk Association of Local Councils</w:t>
      </w:r>
    </w:p>
    <w:p w14:paraId="66F86A78" w14:textId="72E20E13" w:rsidR="00397627" w:rsidRPr="00EB4A02" w:rsidRDefault="00397627" w:rsidP="00C97D23">
      <w:pPr>
        <w:pStyle w:val="Heading2"/>
        <w:ind w:left="850"/>
        <w:rPr>
          <w:b w:val="0"/>
          <w:bCs/>
        </w:rPr>
      </w:pPr>
      <w:r>
        <w:tab/>
      </w:r>
      <w:r w:rsidR="00893FAA">
        <w:rPr>
          <w:b w:val="0"/>
          <w:bCs/>
        </w:rPr>
        <w:t>Councillors received information about the services that Norfolk ALC provide</w:t>
      </w:r>
      <w:r w:rsidR="00BD059E">
        <w:rPr>
          <w:b w:val="0"/>
          <w:bCs/>
        </w:rPr>
        <w:t>d</w:t>
      </w:r>
      <w:r w:rsidR="00893FAA">
        <w:rPr>
          <w:b w:val="0"/>
          <w:bCs/>
        </w:rPr>
        <w:t xml:space="preserve"> </w:t>
      </w:r>
      <w:r w:rsidR="00EB4A02">
        <w:rPr>
          <w:b w:val="0"/>
          <w:bCs/>
        </w:rPr>
        <w:t xml:space="preserve">as part of the Council’s membership.  It was </w:t>
      </w:r>
      <w:r w:rsidR="00EB4A02">
        <w:t xml:space="preserve">RESOLVED </w:t>
      </w:r>
      <w:r w:rsidR="00EB4A02">
        <w:rPr>
          <w:b w:val="0"/>
          <w:bCs/>
        </w:rPr>
        <w:t xml:space="preserve">to renew the Council’s membership for 2024/25 </w:t>
      </w:r>
      <w:r w:rsidR="00134A7F">
        <w:rPr>
          <w:b w:val="0"/>
          <w:bCs/>
        </w:rPr>
        <w:t xml:space="preserve">for the sum of </w:t>
      </w:r>
      <w:proofErr w:type="gramStart"/>
      <w:r w:rsidR="00C73405">
        <w:rPr>
          <w:b w:val="0"/>
          <w:bCs/>
        </w:rPr>
        <w:t>£1244.54</w:t>
      </w:r>
      <w:proofErr w:type="gramEnd"/>
    </w:p>
    <w:p w14:paraId="3B728300" w14:textId="77777777" w:rsidR="00AF3DEF" w:rsidRPr="00FB49EA" w:rsidRDefault="00AF3DEF" w:rsidP="00AF3DEF">
      <w:pPr>
        <w:pStyle w:val="ListParagraph"/>
        <w:rPr>
          <w:rFonts w:cs="Arial"/>
          <w:bCs/>
        </w:rPr>
      </w:pPr>
    </w:p>
    <w:p w14:paraId="72D9CDA7" w14:textId="37C7DB67" w:rsidR="00E869B5" w:rsidRDefault="000A12EA" w:rsidP="000A12EA">
      <w:pPr>
        <w:rPr>
          <w:rFonts w:cs="Arial"/>
          <w:b/>
        </w:rPr>
      </w:pPr>
      <w:r w:rsidRPr="000A12EA">
        <w:rPr>
          <w:rFonts w:cs="Arial"/>
          <w:b/>
        </w:rPr>
        <w:t>13/24</w:t>
      </w:r>
      <w:r w:rsidRPr="000A12EA">
        <w:rPr>
          <w:rFonts w:cs="Arial"/>
          <w:b/>
        </w:rPr>
        <w:tab/>
      </w:r>
      <w:r w:rsidR="00AF3DEF" w:rsidRPr="000A12EA">
        <w:rPr>
          <w:rFonts w:cs="Arial"/>
          <w:b/>
        </w:rPr>
        <w:t xml:space="preserve">To adopt a biodiversity </w:t>
      </w:r>
      <w:proofErr w:type="gramStart"/>
      <w:r w:rsidR="00AF3DEF" w:rsidRPr="000A12EA">
        <w:rPr>
          <w:rFonts w:cs="Arial"/>
          <w:b/>
        </w:rPr>
        <w:t>policy</w:t>
      </w:r>
      <w:proofErr w:type="gramEnd"/>
    </w:p>
    <w:p w14:paraId="62255C45" w14:textId="73FBBFF3" w:rsidR="00E869B5" w:rsidRPr="00E869B5" w:rsidRDefault="00E869B5" w:rsidP="00A74616">
      <w:pPr>
        <w:ind w:left="851"/>
        <w:rPr>
          <w:rFonts w:cs="Arial"/>
          <w:bCs/>
        </w:rPr>
      </w:pPr>
      <w:r>
        <w:rPr>
          <w:rFonts w:cs="Arial"/>
          <w:bCs/>
        </w:rPr>
        <w:t xml:space="preserve">Councillors were advised that it was a requirement </w:t>
      </w:r>
      <w:r w:rsidR="00706932">
        <w:rPr>
          <w:rFonts w:cs="Arial"/>
          <w:bCs/>
        </w:rPr>
        <w:t xml:space="preserve">for the Council to consider </w:t>
      </w:r>
      <w:r w:rsidR="00CF2ED1">
        <w:rPr>
          <w:rFonts w:cs="Arial"/>
          <w:bCs/>
        </w:rPr>
        <w:t>biodiversity when making decisions</w:t>
      </w:r>
      <w:r w:rsidR="009C0548">
        <w:rPr>
          <w:rFonts w:cs="Arial"/>
          <w:bCs/>
        </w:rPr>
        <w:t>.  A</w:t>
      </w:r>
      <w:r w:rsidR="007E0B3F">
        <w:rPr>
          <w:rFonts w:cs="Arial"/>
          <w:bCs/>
        </w:rPr>
        <w:t xml:space="preserve"> Performance Review Sub-committee meeting would be held to </w:t>
      </w:r>
      <w:r w:rsidR="002566E5">
        <w:rPr>
          <w:rFonts w:cs="Arial"/>
          <w:bCs/>
        </w:rPr>
        <w:t xml:space="preserve">carry out an audit of the Council’s activities and to draft a policy for adoption by the </w:t>
      </w:r>
      <w:r w:rsidR="00DE3AD3">
        <w:rPr>
          <w:rFonts w:cs="Arial"/>
          <w:bCs/>
        </w:rPr>
        <w:t>Council.</w:t>
      </w:r>
    </w:p>
    <w:p w14:paraId="4BCD585B" w14:textId="77777777" w:rsidR="00AF3DEF" w:rsidRPr="005B23A4" w:rsidRDefault="00AF3DEF" w:rsidP="00AF3DEF">
      <w:pPr>
        <w:pStyle w:val="ListParagraph"/>
        <w:rPr>
          <w:rFonts w:cs="Arial"/>
          <w:bCs/>
        </w:rPr>
      </w:pPr>
    </w:p>
    <w:p w14:paraId="1FC36D7B" w14:textId="16282DBE" w:rsidR="00AF3DEF" w:rsidRDefault="0014594F" w:rsidP="0014104B">
      <w:pPr>
        <w:ind w:left="850" w:hanging="850"/>
        <w:rPr>
          <w:rFonts w:cs="Arial"/>
          <w:b/>
          <w:bCs/>
        </w:rPr>
      </w:pPr>
      <w:r w:rsidRPr="0014104B">
        <w:rPr>
          <w:rFonts w:cs="Arial"/>
          <w:b/>
          <w:bCs/>
        </w:rPr>
        <w:t>14/24</w:t>
      </w:r>
      <w:r w:rsidRPr="0014104B">
        <w:rPr>
          <w:rFonts w:cs="Arial"/>
          <w:b/>
          <w:bCs/>
        </w:rPr>
        <w:tab/>
      </w:r>
      <w:r w:rsidR="0014104B">
        <w:rPr>
          <w:rFonts w:cs="Arial"/>
          <w:b/>
          <w:bCs/>
        </w:rPr>
        <w:t>It was</w:t>
      </w:r>
      <w:r w:rsidR="00AF3DEF" w:rsidRPr="0014104B">
        <w:rPr>
          <w:rFonts w:cs="Arial"/>
          <w:b/>
          <w:bCs/>
        </w:rPr>
        <w:t xml:space="preserve"> resolve</w:t>
      </w:r>
      <w:r w:rsidR="0014104B">
        <w:rPr>
          <w:rFonts w:cs="Arial"/>
          <w:b/>
          <w:bCs/>
        </w:rPr>
        <w:t>d</w:t>
      </w:r>
      <w:r w:rsidR="00AF3DEF" w:rsidRPr="0014104B">
        <w:rPr>
          <w:rFonts w:cs="Arial"/>
          <w:b/>
          <w:bCs/>
        </w:rPr>
        <w:t xml:space="preserve"> to close the meeting to the public and press under the Public Bodies (Admission to Meetings) Act 1960 due to the confidential nature of the following agenda </w:t>
      </w:r>
      <w:proofErr w:type="gramStart"/>
      <w:r w:rsidR="00AF3DEF" w:rsidRPr="0014104B">
        <w:rPr>
          <w:rFonts w:cs="Arial"/>
          <w:b/>
          <w:bCs/>
        </w:rPr>
        <w:t>item</w:t>
      </w:r>
      <w:proofErr w:type="gramEnd"/>
    </w:p>
    <w:p w14:paraId="3852C64F" w14:textId="77777777" w:rsidR="0014104B" w:rsidRPr="0014104B" w:rsidRDefault="0014104B" w:rsidP="0014104B">
      <w:pPr>
        <w:ind w:left="850" w:hanging="850"/>
        <w:rPr>
          <w:rFonts w:cs="Arial"/>
          <w:b/>
          <w:bCs/>
        </w:rPr>
      </w:pPr>
    </w:p>
    <w:p w14:paraId="1AE59C3A" w14:textId="77777777" w:rsidR="005E6E3C" w:rsidRPr="005E6E3C" w:rsidRDefault="0014104B" w:rsidP="005E6E3C">
      <w:pPr>
        <w:ind w:left="850" w:hanging="850"/>
        <w:rPr>
          <w:rFonts w:cs="Arial"/>
          <w:b/>
          <w:bCs/>
        </w:rPr>
      </w:pPr>
      <w:r w:rsidRPr="005E6E3C">
        <w:rPr>
          <w:b/>
          <w:bCs/>
        </w:rPr>
        <w:t>15/24</w:t>
      </w:r>
      <w:r w:rsidRPr="005E6E3C">
        <w:rPr>
          <w:b/>
          <w:bCs/>
        </w:rPr>
        <w:tab/>
      </w:r>
      <w:r w:rsidR="005E6E3C" w:rsidRPr="005E6E3C">
        <w:rPr>
          <w:rFonts w:cs="Arial"/>
          <w:b/>
          <w:bCs/>
        </w:rPr>
        <w:t>To consider quotes for the streetlight maintenance contract for the period 1 April 2024 to 31 March 2028</w:t>
      </w:r>
    </w:p>
    <w:p w14:paraId="5D434ABF" w14:textId="77777777" w:rsidR="00B158E8" w:rsidRDefault="005E6E3C" w:rsidP="0056276F">
      <w:pPr>
        <w:ind w:left="850" w:hanging="850"/>
      </w:pPr>
      <w:r>
        <w:tab/>
      </w:r>
      <w:r w:rsidR="00CA73D9">
        <w:t xml:space="preserve">Tenders to maintain the parish-owned streetlights had been received from </w:t>
      </w:r>
      <w:proofErr w:type="gramStart"/>
      <w:r w:rsidR="00CA73D9">
        <w:t>three</w:t>
      </w:r>
      <w:proofErr w:type="gramEnd"/>
      <w:r w:rsidR="00CA73D9">
        <w:t xml:space="preserve"> </w:t>
      </w:r>
    </w:p>
    <w:p w14:paraId="4336BC55" w14:textId="77777777" w:rsidR="00B158E8" w:rsidRDefault="00B158E8" w:rsidP="0056276F">
      <w:pPr>
        <w:ind w:left="850" w:hanging="850"/>
      </w:pPr>
    </w:p>
    <w:p w14:paraId="3BE860A7" w14:textId="77777777" w:rsidR="00E95A40" w:rsidRDefault="00E95A40" w:rsidP="0056276F">
      <w:pPr>
        <w:ind w:left="850" w:hanging="850"/>
      </w:pPr>
    </w:p>
    <w:p w14:paraId="4755AE24" w14:textId="3FBCD688" w:rsidR="00F2168E" w:rsidRDefault="00E95A40" w:rsidP="0056276F">
      <w:pPr>
        <w:ind w:left="850" w:hanging="850"/>
      </w:pPr>
      <w:r>
        <w:lastRenderedPageBreak/>
        <w:tab/>
      </w:r>
      <w:r w:rsidR="00CA73D9">
        <w:t xml:space="preserve">contractors.  Councillors considered </w:t>
      </w:r>
      <w:r w:rsidR="00246B6E">
        <w:t xml:space="preserve">the quotes and awarded the contract to Cozens UK as they offered a fixed monthly price for the </w:t>
      </w:r>
      <w:r w:rsidR="00DE3AD3">
        <w:t>four-year</w:t>
      </w:r>
      <w:r w:rsidR="00246B6E">
        <w:t xml:space="preserve"> term</w:t>
      </w:r>
    </w:p>
    <w:p w14:paraId="3BDA0BE1" w14:textId="77777777" w:rsidR="00F2168E" w:rsidRDefault="00F2168E" w:rsidP="00784899">
      <w:pPr>
        <w:ind w:left="850"/>
      </w:pPr>
    </w:p>
    <w:p w14:paraId="66AC315B" w14:textId="77777777" w:rsidR="00A92EEE" w:rsidRDefault="00A92EEE" w:rsidP="00784899">
      <w:pPr>
        <w:ind w:left="850"/>
      </w:pPr>
    </w:p>
    <w:p w14:paraId="1204EE05" w14:textId="0BA4FF96" w:rsidR="00F2168E" w:rsidRDefault="00F2168E" w:rsidP="00784899">
      <w:pPr>
        <w:ind w:left="850"/>
      </w:pPr>
      <w:r>
        <w:t>The Meeting closed at 8.15pm</w:t>
      </w:r>
    </w:p>
    <w:p w14:paraId="2242326D" w14:textId="77777777" w:rsidR="00114307" w:rsidRDefault="00114307" w:rsidP="00784899">
      <w:pPr>
        <w:ind w:left="850"/>
      </w:pPr>
    </w:p>
    <w:p w14:paraId="595354DD" w14:textId="77777777" w:rsidR="00114307" w:rsidRDefault="00114307" w:rsidP="00784899">
      <w:pPr>
        <w:ind w:left="850"/>
      </w:pPr>
    </w:p>
    <w:p w14:paraId="21D49FFD" w14:textId="77777777" w:rsidR="00114307" w:rsidRPr="00F14F9F" w:rsidRDefault="00114307" w:rsidP="00784899">
      <w:pPr>
        <w:ind w:left="850"/>
      </w:pPr>
    </w:p>
    <w:p w14:paraId="09D96DCE" w14:textId="2AE014D5" w:rsidR="00063D5D" w:rsidRDefault="00114307" w:rsidP="004016D4">
      <w:pPr>
        <w:jc w:val="both"/>
      </w:pPr>
      <w:r>
        <w:rPr>
          <w:rFonts w:eastAsia="Times New Roman" w:cs="Arial"/>
          <w:lang w:eastAsia="en-GB"/>
        </w:rPr>
        <w:t>Si</w:t>
      </w:r>
      <w:r w:rsidR="00B96332" w:rsidRPr="00B96332">
        <w:rPr>
          <w:rFonts w:eastAsia="Times New Roman" w:cs="Arial"/>
          <w:lang w:eastAsia="en-GB"/>
        </w:rPr>
        <w:t>gned ………………………….............................   Dated ……...............................................</w:t>
      </w:r>
    </w:p>
    <w:sectPr w:rsidR="00063D5D" w:rsidSect="00914118">
      <w:headerReference w:type="default" r:id="rId10"/>
      <w:footerReference w:type="default" r:id="rId11"/>
      <w:pgSz w:w="11906" w:h="16838"/>
      <w:pgMar w:top="1440" w:right="991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849AC" w14:textId="77777777" w:rsidR="00914118" w:rsidRDefault="00914118">
      <w:r>
        <w:separator/>
      </w:r>
    </w:p>
  </w:endnote>
  <w:endnote w:type="continuationSeparator" w:id="0">
    <w:p w14:paraId="0ACBECE1" w14:textId="77777777" w:rsidR="00914118" w:rsidRDefault="00914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99DFC" w14:textId="77777777" w:rsidR="00097F8C" w:rsidRDefault="0057029C" w:rsidP="003450B1">
    <w:pPr>
      <w:pStyle w:val="Footer"/>
      <w:jc w:val="right"/>
    </w:pPr>
    <w:r>
      <w:rPr>
        <w:lang w:val="en-GB"/>
      </w:rPr>
      <w:t>…………………………………</w:t>
    </w:r>
  </w:p>
  <w:p w14:paraId="023EAD0F" w14:textId="77777777" w:rsidR="00097F8C" w:rsidRDefault="00097F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15F32" w14:textId="77777777" w:rsidR="00914118" w:rsidRDefault="00914118">
      <w:r>
        <w:separator/>
      </w:r>
    </w:p>
  </w:footnote>
  <w:footnote w:type="continuationSeparator" w:id="0">
    <w:p w14:paraId="3DFED0CB" w14:textId="77777777" w:rsidR="00914118" w:rsidRDefault="009141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96573" w14:textId="05E47CC6" w:rsidR="00097F8C" w:rsidRPr="006735E2" w:rsidRDefault="0057029C">
    <w:pPr>
      <w:pStyle w:val="Header"/>
      <w:rPr>
        <w:rFonts w:ascii="Arial" w:hAnsi="Arial" w:cs="Arial"/>
        <w:lang w:val="en-GB"/>
      </w:rPr>
    </w:pPr>
    <w:r>
      <w:rPr>
        <w:rFonts w:ascii="Arial" w:hAnsi="Arial" w:cs="Arial"/>
        <w:lang w:val="en-GB"/>
      </w:rPr>
      <w:t xml:space="preserve">Taverham </w:t>
    </w:r>
    <w:r w:rsidRPr="00226B55">
      <w:rPr>
        <w:rFonts w:ascii="Arial" w:hAnsi="Arial" w:cs="Arial"/>
      </w:rPr>
      <w:t>Parish Council</w:t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 w:rsidR="00045760">
      <w:rPr>
        <w:rFonts w:ascii="Arial" w:hAnsi="Arial" w:cs="Arial"/>
        <w:lang w:val="en-GB"/>
      </w:rPr>
      <w:t>8</w:t>
    </w:r>
    <w:r w:rsidR="00DE394B">
      <w:rPr>
        <w:rFonts w:ascii="Arial" w:hAnsi="Arial" w:cs="Arial"/>
        <w:lang w:val="en-GB"/>
      </w:rPr>
      <w:t xml:space="preserve"> </w:t>
    </w:r>
    <w:r w:rsidR="00045760">
      <w:rPr>
        <w:rFonts w:ascii="Arial" w:hAnsi="Arial" w:cs="Arial"/>
        <w:lang w:val="en-GB"/>
      </w:rPr>
      <w:t>January</w:t>
    </w:r>
    <w:r w:rsidR="009810E3">
      <w:rPr>
        <w:rFonts w:ascii="Arial" w:hAnsi="Arial" w:cs="Arial"/>
        <w:lang w:val="en-GB"/>
      </w:rPr>
      <w:t xml:space="preserve"> 202</w:t>
    </w:r>
    <w:r w:rsidR="00045760">
      <w:rPr>
        <w:rFonts w:ascii="Arial" w:hAnsi="Arial" w:cs="Arial"/>
        <w:lang w:val="en-GB"/>
      </w:rPr>
      <w:t>4</w:t>
    </w:r>
  </w:p>
  <w:p w14:paraId="4FD5BAED" w14:textId="77777777" w:rsidR="00097F8C" w:rsidRDefault="00097F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A0455"/>
    <w:multiLevelType w:val="hybridMultilevel"/>
    <w:tmpl w:val="D4484F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87472"/>
    <w:multiLevelType w:val="hybridMultilevel"/>
    <w:tmpl w:val="2EC236C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601326"/>
    <w:multiLevelType w:val="hybridMultilevel"/>
    <w:tmpl w:val="CFF6BAB2"/>
    <w:lvl w:ilvl="0" w:tplc="45728F66">
      <w:start w:val="1"/>
      <w:numFmt w:val="lowerRoman"/>
      <w:lvlText w:val="%1)"/>
      <w:lvlJc w:val="left"/>
      <w:pPr>
        <w:ind w:left="199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55" w:hanging="360"/>
      </w:pPr>
    </w:lvl>
    <w:lvl w:ilvl="2" w:tplc="0809001B" w:tentative="1">
      <w:start w:val="1"/>
      <w:numFmt w:val="lowerRoman"/>
      <w:lvlText w:val="%3."/>
      <w:lvlJc w:val="right"/>
      <w:pPr>
        <w:ind w:left="3075" w:hanging="180"/>
      </w:pPr>
    </w:lvl>
    <w:lvl w:ilvl="3" w:tplc="0809000F" w:tentative="1">
      <w:start w:val="1"/>
      <w:numFmt w:val="decimal"/>
      <w:lvlText w:val="%4."/>
      <w:lvlJc w:val="left"/>
      <w:pPr>
        <w:ind w:left="3795" w:hanging="360"/>
      </w:pPr>
    </w:lvl>
    <w:lvl w:ilvl="4" w:tplc="08090019" w:tentative="1">
      <w:start w:val="1"/>
      <w:numFmt w:val="lowerLetter"/>
      <w:lvlText w:val="%5."/>
      <w:lvlJc w:val="left"/>
      <w:pPr>
        <w:ind w:left="4515" w:hanging="360"/>
      </w:pPr>
    </w:lvl>
    <w:lvl w:ilvl="5" w:tplc="0809001B" w:tentative="1">
      <w:start w:val="1"/>
      <w:numFmt w:val="lowerRoman"/>
      <w:lvlText w:val="%6."/>
      <w:lvlJc w:val="right"/>
      <w:pPr>
        <w:ind w:left="5235" w:hanging="180"/>
      </w:pPr>
    </w:lvl>
    <w:lvl w:ilvl="6" w:tplc="0809000F" w:tentative="1">
      <w:start w:val="1"/>
      <w:numFmt w:val="decimal"/>
      <w:lvlText w:val="%7."/>
      <w:lvlJc w:val="left"/>
      <w:pPr>
        <w:ind w:left="5955" w:hanging="360"/>
      </w:pPr>
    </w:lvl>
    <w:lvl w:ilvl="7" w:tplc="08090019" w:tentative="1">
      <w:start w:val="1"/>
      <w:numFmt w:val="lowerLetter"/>
      <w:lvlText w:val="%8."/>
      <w:lvlJc w:val="left"/>
      <w:pPr>
        <w:ind w:left="6675" w:hanging="360"/>
      </w:pPr>
    </w:lvl>
    <w:lvl w:ilvl="8" w:tplc="0809001B" w:tentative="1">
      <w:start w:val="1"/>
      <w:numFmt w:val="lowerRoman"/>
      <w:lvlText w:val="%9."/>
      <w:lvlJc w:val="right"/>
      <w:pPr>
        <w:ind w:left="7395" w:hanging="180"/>
      </w:pPr>
    </w:lvl>
  </w:abstractNum>
  <w:num w:numId="1" w16cid:durableId="100697995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68028997">
    <w:abstractNumId w:val="1"/>
  </w:num>
  <w:num w:numId="3" w16cid:durableId="20514135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332"/>
    <w:rsid w:val="00000710"/>
    <w:rsid w:val="00002933"/>
    <w:rsid w:val="00004A9C"/>
    <w:rsid w:val="00006F24"/>
    <w:rsid w:val="0000774E"/>
    <w:rsid w:val="00011D47"/>
    <w:rsid w:val="00012137"/>
    <w:rsid w:val="00012BAE"/>
    <w:rsid w:val="00017D08"/>
    <w:rsid w:val="00020598"/>
    <w:rsid w:val="00023557"/>
    <w:rsid w:val="000356B7"/>
    <w:rsid w:val="00036F08"/>
    <w:rsid w:val="00040DF8"/>
    <w:rsid w:val="00041321"/>
    <w:rsid w:val="00045760"/>
    <w:rsid w:val="00045D0A"/>
    <w:rsid w:val="0004608B"/>
    <w:rsid w:val="00063D5D"/>
    <w:rsid w:val="00064E5E"/>
    <w:rsid w:val="00066A62"/>
    <w:rsid w:val="0008396E"/>
    <w:rsid w:val="00083B4E"/>
    <w:rsid w:val="00087AA9"/>
    <w:rsid w:val="00093483"/>
    <w:rsid w:val="00095CA6"/>
    <w:rsid w:val="00097F8C"/>
    <w:rsid w:val="000A12EA"/>
    <w:rsid w:val="000A2F2A"/>
    <w:rsid w:val="000B77EB"/>
    <w:rsid w:val="000C095B"/>
    <w:rsid w:val="000C1538"/>
    <w:rsid w:val="000C1771"/>
    <w:rsid w:val="000C3B37"/>
    <w:rsid w:val="000C5531"/>
    <w:rsid w:val="000D01EA"/>
    <w:rsid w:val="000D51D8"/>
    <w:rsid w:val="000D78CD"/>
    <w:rsid w:val="000E5C26"/>
    <w:rsid w:val="000E6390"/>
    <w:rsid w:val="000E65F9"/>
    <w:rsid w:val="000F09C7"/>
    <w:rsid w:val="000F667D"/>
    <w:rsid w:val="000F75D1"/>
    <w:rsid w:val="000F77D7"/>
    <w:rsid w:val="00100234"/>
    <w:rsid w:val="00102F3D"/>
    <w:rsid w:val="00105175"/>
    <w:rsid w:val="001111D6"/>
    <w:rsid w:val="00114307"/>
    <w:rsid w:val="0013005B"/>
    <w:rsid w:val="00130A00"/>
    <w:rsid w:val="00134A7F"/>
    <w:rsid w:val="00140323"/>
    <w:rsid w:val="00140A2D"/>
    <w:rsid w:val="00140AA8"/>
    <w:rsid w:val="00140DE4"/>
    <w:rsid w:val="0014104B"/>
    <w:rsid w:val="0014594F"/>
    <w:rsid w:val="001469DE"/>
    <w:rsid w:val="001471E9"/>
    <w:rsid w:val="0015485D"/>
    <w:rsid w:val="00154D00"/>
    <w:rsid w:val="00155427"/>
    <w:rsid w:val="00162581"/>
    <w:rsid w:val="00164961"/>
    <w:rsid w:val="00165E70"/>
    <w:rsid w:val="00172970"/>
    <w:rsid w:val="0018576C"/>
    <w:rsid w:val="0018762E"/>
    <w:rsid w:val="001939EE"/>
    <w:rsid w:val="001A2371"/>
    <w:rsid w:val="001A3AB7"/>
    <w:rsid w:val="001B3CF3"/>
    <w:rsid w:val="001B441F"/>
    <w:rsid w:val="001C24C9"/>
    <w:rsid w:val="001C4542"/>
    <w:rsid w:val="001C6782"/>
    <w:rsid w:val="001C7B9B"/>
    <w:rsid w:val="001C7D07"/>
    <w:rsid w:val="001D4061"/>
    <w:rsid w:val="001E2265"/>
    <w:rsid w:val="001E4664"/>
    <w:rsid w:val="001E68F9"/>
    <w:rsid w:val="001F069D"/>
    <w:rsid w:val="001F470E"/>
    <w:rsid w:val="001F4C7D"/>
    <w:rsid w:val="00201F28"/>
    <w:rsid w:val="00204C33"/>
    <w:rsid w:val="00210F32"/>
    <w:rsid w:val="0021210D"/>
    <w:rsid w:val="00213663"/>
    <w:rsid w:val="00214CD0"/>
    <w:rsid w:val="00232627"/>
    <w:rsid w:val="00233B21"/>
    <w:rsid w:val="00233F85"/>
    <w:rsid w:val="00236F32"/>
    <w:rsid w:val="002428D4"/>
    <w:rsid w:val="0024516C"/>
    <w:rsid w:val="00246B6E"/>
    <w:rsid w:val="0025180B"/>
    <w:rsid w:val="00252408"/>
    <w:rsid w:val="00254515"/>
    <w:rsid w:val="002566E5"/>
    <w:rsid w:val="00260E72"/>
    <w:rsid w:val="002677DE"/>
    <w:rsid w:val="00267B4D"/>
    <w:rsid w:val="00281549"/>
    <w:rsid w:val="002837C9"/>
    <w:rsid w:val="00287D3F"/>
    <w:rsid w:val="00291AA7"/>
    <w:rsid w:val="00294D7B"/>
    <w:rsid w:val="00297F7B"/>
    <w:rsid w:val="002A12F9"/>
    <w:rsid w:val="002A173D"/>
    <w:rsid w:val="002A47DD"/>
    <w:rsid w:val="002A5733"/>
    <w:rsid w:val="002A6E57"/>
    <w:rsid w:val="002B0F08"/>
    <w:rsid w:val="002B11F8"/>
    <w:rsid w:val="002B2E8A"/>
    <w:rsid w:val="002B3CA4"/>
    <w:rsid w:val="002B61F1"/>
    <w:rsid w:val="002B65E1"/>
    <w:rsid w:val="002B7E52"/>
    <w:rsid w:val="002C26A6"/>
    <w:rsid w:val="002C77E6"/>
    <w:rsid w:val="002D42E5"/>
    <w:rsid w:val="002D6403"/>
    <w:rsid w:val="002D6E48"/>
    <w:rsid w:val="002D7CF3"/>
    <w:rsid w:val="002E2D90"/>
    <w:rsid w:val="002E6914"/>
    <w:rsid w:val="002E6CB2"/>
    <w:rsid w:val="002F1333"/>
    <w:rsid w:val="002F3E8F"/>
    <w:rsid w:val="002F40D7"/>
    <w:rsid w:val="003022DA"/>
    <w:rsid w:val="003033EC"/>
    <w:rsid w:val="00303C6F"/>
    <w:rsid w:val="00310DA3"/>
    <w:rsid w:val="00316753"/>
    <w:rsid w:val="00316D50"/>
    <w:rsid w:val="00317E34"/>
    <w:rsid w:val="003224B2"/>
    <w:rsid w:val="00322A5F"/>
    <w:rsid w:val="003312E3"/>
    <w:rsid w:val="00333BE7"/>
    <w:rsid w:val="00335F70"/>
    <w:rsid w:val="00337506"/>
    <w:rsid w:val="003465BC"/>
    <w:rsid w:val="0035344B"/>
    <w:rsid w:val="00353709"/>
    <w:rsid w:val="003561BD"/>
    <w:rsid w:val="00356483"/>
    <w:rsid w:val="00360758"/>
    <w:rsid w:val="00366531"/>
    <w:rsid w:val="00366A9F"/>
    <w:rsid w:val="00373A6A"/>
    <w:rsid w:val="00373DD6"/>
    <w:rsid w:val="003770CF"/>
    <w:rsid w:val="00382FBE"/>
    <w:rsid w:val="0038355C"/>
    <w:rsid w:val="003944B1"/>
    <w:rsid w:val="00394F6E"/>
    <w:rsid w:val="00397627"/>
    <w:rsid w:val="00397866"/>
    <w:rsid w:val="003A1286"/>
    <w:rsid w:val="003B238D"/>
    <w:rsid w:val="003B302F"/>
    <w:rsid w:val="003C4CE2"/>
    <w:rsid w:val="003C5F76"/>
    <w:rsid w:val="003D4A26"/>
    <w:rsid w:val="003D4BDA"/>
    <w:rsid w:val="003D60B2"/>
    <w:rsid w:val="003E1D40"/>
    <w:rsid w:val="003F2B0F"/>
    <w:rsid w:val="003F344F"/>
    <w:rsid w:val="003F65BE"/>
    <w:rsid w:val="003F7198"/>
    <w:rsid w:val="00400BC5"/>
    <w:rsid w:val="004016D4"/>
    <w:rsid w:val="00403237"/>
    <w:rsid w:val="004046DC"/>
    <w:rsid w:val="00407909"/>
    <w:rsid w:val="00407A65"/>
    <w:rsid w:val="004108AC"/>
    <w:rsid w:val="00410AE9"/>
    <w:rsid w:val="00412524"/>
    <w:rsid w:val="00414B79"/>
    <w:rsid w:val="004160FF"/>
    <w:rsid w:val="00416820"/>
    <w:rsid w:val="00416C2C"/>
    <w:rsid w:val="00417C79"/>
    <w:rsid w:val="00417E51"/>
    <w:rsid w:val="00420894"/>
    <w:rsid w:val="004225AB"/>
    <w:rsid w:val="004225AE"/>
    <w:rsid w:val="0042675A"/>
    <w:rsid w:val="00427E4D"/>
    <w:rsid w:val="0043736C"/>
    <w:rsid w:val="004416B6"/>
    <w:rsid w:val="00441F6B"/>
    <w:rsid w:val="0044344F"/>
    <w:rsid w:val="00447F65"/>
    <w:rsid w:val="00451341"/>
    <w:rsid w:val="00452AEE"/>
    <w:rsid w:val="00460EE3"/>
    <w:rsid w:val="0046283F"/>
    <w:rsid w:val="0047139B"/>
    <w:rsid w:val="00475AF1"/>
    <w:rsid w:val="00481115"/>
    <w:rsid w:val="00487586"/>
    <w:rsid w:val="0049541E"/>
    <w:rsid w:val="004A65EE"/>
    <w:rsid w:val="004B5AB1"/>
    <w:rsid w:val="004C6A66"/>
    <w:rsid w:val="004D41B5"/>
    <w:rsid w:val="004D4AD7"/>
    <w:rsid w:val="004D604C"/>
    <w:rsid w:val="004D6974"/>
    <w:rsid w:val="004E09C9"/>
    <w:rsid w:val="004E1046"/>
    <w:rsid w:val="004E5B1C"/>
    <w:rsid w:val="004E6F2B"/>
    <w:rsid w:val="004F4272"/>
    <w:rsid w:val="004F58ED"/>
    <w:rsid w:val="0050002D"/>
    <w:rsid w:val="0050756E"/>
    <w:rsid w:val="005111C8"/>
    <w:rsid w:val="00513FCC"/>
    <w:rsid w:val="00514353"/>
    <w:rsid w:val="00520F8D"/>
    <w:rsid w:val="00523461"/>
    <w:rsid w:val="005267B0"/>
    <w:rsid w:val="005274D3"/>
    <w:rsid w:val="00530686"/>
    <w:rsid w:val="00532398"/>
    <w:rsid w:val="00535C6E"/>
    <w:rsid w:val="00542FF7"/>
    <w:rsid w:val="005466DC"/>
    <w:rsid w:val="00546FB6"/>
    <w:rsid w:val="00547579"/>
    <w:rsid w:val="00547C12"/>
    <w:rsid w:val="005518E7"/>
    <w:rsid w:val="0055237C"/>
    <w:rsid w:val="00554C37"/>
    <w:rsid w:val="00562695"/>
    <w:rsid w:val="0056276F"/>
    <w:rsid w:val="005642AD"/>
    <w:rsid w:val="0057029C"/>
    <w:rsid w:val="00577942"/>
    <w:rsid w:val="00584D3B"/>
    <w:rsid w:val="00586D70"/>
    <w:rsid w:val="00593EE2"/>
    <w:rsid w:val="005A1F06"/>
    <w:rsid w:val="005A2C12"/>
    <w:rsid w:val="005A33AF"/>
    <w:rsid w:val="005A6252"/>
    <w:rsid w:val="005B6065"/>
    <w:rsid w:val="005B6551"/>
    <w:rsid w:val="005C2317"/>
    <w:rsid w:val="005C67C8"/>
    <w:rsid w:val="005D220B"/>
    <w:rsid w:val="005D2AF3"/>
    <w:rsid w:val="005D6F1A"/>
    <w:rsid w:val="005E03D1"/>
    <w:rsid w:val="005E1B46"/>
    <w:rsid w:val="005E6419"/>
    <w:rsid w:val="005E6E3C"/>
    <w:rsid w:val="005E6E4F"/>
    <w:rsid w:val="005E7139"/>
    <w:rsid w:val="005F176D"/>
    <w:rsid w:val="005F205D"/>
    <w:rsid w:val="005F6F69"/>
    <w:rsid w:val="0060190F"/>
    <w:rsid w:val="00612032"/>
    <w:rsid w:val="00612786"/>
    <w:rsid w:val="00613E9C"/>
    <w:rsid w:val="006152D7"/>
    <w:rsid w:val="00620C2A"/>
    <w:rsid w:val="006218A4"/>
    <w:rsid w:val="00626505"/>
    <w:rsid w:val="00626A8C"/>
    <w:rsid w:val="00632CD6"/>
    <w:rsid w:val="00646794"/>
    <w:rsid w:val="00652A16"/>
    <w:rsid w:val="00657620"/>
    <w:rsid w:val="00671CEE"/>
    <w:rsid w:val="00673080"/>
    <w:rsid w:val="006739F3"/>
    <w:rsid w:val="006741BF"/>
    <w:rsid w:val="00675367"/>
    <w:rsid w:val="00677FC1"/>
    <w:rsid w:val="00683605"/>
    <w:rsid w:val="00685D3D"/>
    <w:rsid w:val="00687827"/>
    <w:rsid w:val="0069282A"/>
    <w:rsid w:val="0069283C"/>
    <w:rsid w:val="00692ACC"/>
    <w:rsid w:val="00693E5F"/>
    <w:rsid w:val="006958BF"/>
    <w:rsid w:val="0069668C"/>
    <w:rsid w:val="006A3A8D"/>
    <w:rsid w:val="006A7573"/>
    <w:rsid w:val="006B0469"/>
    <w:rsid w:val="006B15B3"/>
    <w:rsid w:val="006B319B"/>
    <w:rsid w:val="006B31B0"/>
    <w:rsid w:val="006B58F7"/>
    <w:rsid w:val="006B6711"/>
    <w:rsid w:val="006B71A1"/>
    <w:rsid w:val="006C31BA"/>
    <w:rsid w:val="006C3332"/>
    <w:rsid w:val="006C5470"/>
    <w:rsid w:val="006C5B3E"/>
    <w:rsid w:val="006D2480"/>
    <w:rsid w:val="006D4389"/>
    <w:rsid w:val="006D5397"/>
    <w:rsid w:val="006D5CFB"/>
    <w:rsid w:val="006D7E9B"/>
    <w:rsid w:val="006E4C73"/>
    <w:rsid w:val="006F2401"/>
    <w:rsid w:val="006F4B91"/>
    <w:rsid w:val="006F7CB0"/>
    <w:rsid w:val="00700E36"/>
    <w:rsid w:val="007015ED"/>
    <w:rsid w:val="0070407E"/>
    <w:rsid w:val="007065DE"/>
    <w:rsid w:val="00706932"/>
    <w:rsid w:val="00707021"/>
    <w:rsid w:val="00707843"/>
    <w:rsid w:val="00707C33"/>
    <w:rsid w:val="00712FCD"/>
    <w:rsid w:val="00715C8B"/>
    <w:rsid w:val="007215B2"/>
    <w:rsid w:val="00722091"/>
    <w:rsid w:val="0072300C"/>
    <w:rsid w:val="00723BAA"/>
    <w:rsid w:val="007313D2"/>
    <w:rsid w:val="007333C5"/>
    <w:rsid w:val="007338A6"/>
    <w:rsid w:val="00735DB1"/>
    <w:rsid w:val="007401C1"/>
    <w:rsid w:val="007403D9"/>
    <w:rsid w:val="0074366F"/>
    <w:rsid w:val="007452AD"/>
    <w:rsid w:val="00746B19"/>
    <w:rsid w:val="0075109A"/>
    <w:rsid w:val="007531D1"/>
    <w:rsid w:val="007536C5"/>
    <w:rsid w:val="007605BE"/>
    <w:rsid w:val="00760885"/>
    <w:rsid w:val="00772320"/>
    <w:rsid w:val="00772F94"/>
    <w:rsid w:val="00774CB3"/>
    <w:rsid w:val="00776807"/>
    <w:rsid w:val="0077798A"/>
    <w:rsid w:val="00780B37"/>
    <w:rsid w:val="00783512"/>
    <w:rsid w:val="00784899"/>
    <w:rsid w:val="007863AF"/>
    <w:rsid w:val="0078697E"/>
    <w:rsid w:val="0079096E"/>
    <w:rsid w:val="007A31CE"/>
    <w:rsid w:val="007A63EE"/>
    <w:rsid w:val="007B0E87"/>
    <w:rsid w:val="007B1FD8"/>
    <w:rsid w:val="007B3B55"/>
    <w:rsid w:val="007C21C9"/>
    <w:rsid w:val="007C22D7"/>
    <w:rsid w:val="007C3742"/>
    <w:rsid w:val="007C6176"/>
    <w:rsid w:val="007D0428"/>
    <w:rsid w:val="007D22D3"/>
    <w:rsid w:val="007D46E5"/>
    <w:rsid w:val="007D51F7"/>
    <w:rsid w:val="007D7795"/>
    <w:rsid w:val="007E0B3F"/>
    <w:rsid w:val="007F3605"/>
    <w:rsid w:val="007F6BAD"/>
    <w:rsid w:val="007F784B"/>
    <w:rsid w:val="00804E13"/>
    <w:rsid w:val="00805511"/>
    <w:rsid w:val="00811227"/>
    <w:rsid w:val="0081549C"/>
    <w:rsid w:val="00821286"/>
    <w:rsid w:val="00821E6E"/>
    <w:rsid w:val="0082269D"/>
    <w:rsid w:val="00824EC5"/>
    <w:rsid w:val="00826D8D"/>
    <w:rsid w:val="00831BA9"/>
    <w:rsid w:val="00833A89"/>
    <w:rsid w:val="00834819"/>
    <w:rsid w:val="00834D51"/>
    <w:rsid w:val="0083713D"/>
    <w:rsid w:val="0084009D"/>
    <w:rsid w:val="0084383B"/>
    <w:rsid w:val="008473C8"/>
    <w:rsid w:val="00851DC3"/>
    <w:rsid w:val="00857DF5"/>
    <w:rsid w:val="00857E37"/>
    <w:rsid w:val="00860CFD"/>
    <w:rsid w:val="0086115F"/>
    <w:rsid w:val="008659C9"/>
    <w:rsid w:val="00865B50"/>
    <w:rsid w:val="008735B4"/>
    <w:rsid w:val="0087462B"/>
    <w:rsid w:val="0088166F"/>
    <w:rsid w:val="00883682"/>
    <w:rsid w:val="00893FAA"/>
    <w:rsid w:val="008A5886"/>
    <w:rsid w:val="008B0BD8"/>
    <w:rsid w:val="008B151F"/>
    <w:rsid w:val="008B412D"/>
    <w:rsid w:val="008B4CB1"/>
    <w:rsid w:val="008B55DD"/>
    <w:rsid w:val="008C0831"/>
    <w:rsid w:val="008C0DB5"/>
    <w:rsid w:val="008C397E"/>
    <w:rsid w:val="008C5BE7"/>
    <w:rsid w:val="008D2F8F"/>
    <w:rsid w:val="008D4CC4"/>
    <w:rsid w:val="008D5CD6"/>
    <w:rsid w:val="008E03B9"/>
    <w:rsid w:val="008E4F90"/>
    <w:rsid w:val="008E6F29"/>
    <w:rsid w:val="008F033C"/>
    <w:rsid w:val="008F5727"/>
    <w:rsid w:val="008F6ABD"/>
    <w:rsid w:val="008F7729"/>
    <w:rsid w:val="00904825"/>
    <w:rsid w:val="00912206"/>
    <w:rsid w:val="00914118"/>
    <w:rsid w:val="00922850"/>
    <w:rsid w:val="00922C99"/>
    <w:rsid w:val="009313F7"/>
    <w:rsid w:val="00940A76"/>
    <w:rsid w:val="00941565"/>
    <w:rsid w:val="00943908"/>
    <w:rsid w:val="00944F5A"/>
    <w:rsid w:val="009467BC"/>
    <w:rsid w:val="009526C7"/>
    <w:rsid w:val="0096060E"/>
    <w:rsid w:val="0096191F"/>
    <w:rsid w:val="00962777"/>
    <w:rsid w:val="00963439"/>
    <w:rsid w:val="00965828"/>
    <w:rsid w:val="009668ED"/>
    <w:rsid w:val="009810E3"/>
    <w:rsid w:val="00984D48"/>
    <w:rsid w:val="00993079"/>
    <w:rsid w:val="0099359A"/>
    <w:rsid w:val="00994838"/>
    <w:rsid w:val="009974CC"/>
    <w:rsid w:val="009A516F"/>
    <w:rsid w:val="009B1122"/>
    <w:rsid w:val="009C0548"/>
    <w:rsid w:val="009C67E5"/>
    <w:rsid w:val="009E0230"/>
    <w:rsid w:val="009E3DFF"/>
    <w:rsid w:val="009E4267"/>
    <w:rsid w:val="009E4E2F"/>
    <w:rsid w:val="009F03BD"/>
    <w:rsid w:val="009F1627"/>
    <w:rsid w:val="009F2C60"/>
    <w:rsid w:val="009F33FB"/>
    <w:rsid w:val="009F700D"/>
    <w:rsid w:val="00A06D37"/>
    <w:rsid w:val="00A075D9"/>
    <w:rsid w:val="00A14DCA"/>
    <w:rsid w:val="00A22D38"/>
    <w:rsid w:val="00A350E0"/>
    <w:rsid w:val="00A35E0A"/>
    <w:rsid w:val="00A451D2"/>
    <w:rsid w:val="00A453B5"/>
    <w:rsid w:val="00A475CB"/>
    <w:rsid w:val="00A51BB7"/>
    <w:rsid w:val="00A5424B"/>
    <w:rsid w:val="00A54592"/>
    <w:rsid w:val="00A56F61"/>
    <w:rsid w:val="00A60075"/>
    <w:rsid w:val="00A6042D"/>
    <w:rsid w:val="00A66382"/>
    <w:rsid w:val="00A720EF"/>
    <w:rsid w:val="00A74616"/>
    <w:rsid w:val="00A7661B"/>
    <w:rsid w:val="00A76697"/>
    <w:rsid w:val="00A8296C"/>
    <w:rsid w:val="00A84889"/>
    <w:rsid w:val="00A92EEE"/>
    <w:rsid w:val="00A93997"/>
    <w:rsid w:val="00A95B2A"/>
    <w:rsid w:val="00A95EA3"/>
    <w:rsid w:val="00AA6AAA"/>
    <w:rsid w:val="00AB085A"/>
    <w:rsid w:val="00AB2FB5"/>
    <w:rsid w:val="00AB6D49"/>
    <w:rsid w:val="00AB780E"/>
    <w:rsid w:val="00AC2354"/>
    <w:rsid w:val="00AC2543"/>
    <w:rsid w:val="00AC5286"/>
    <w:rsid w:val="00AC666B"/>
    <w:rsid w:val="00AC79EB"/>
    <w:rsid w:val="00AD349B"/>
    <w:rsid w:val="00AE16AA"/>
    <w:rsid w:val="00AE4EB2"/>
    <w:rsid w:val="00AE548A"/>
    <w:rsid w:val="00AE76F6"/>
    <w:rsid w:val="00AF0574"/>
    <w:rsid w:val="00AF3DEF"/>
    <w:rsid w:val="00AF65A9"/>
    <w:rsid w:val="00B021D8"/>
    <w:rsid w:val="00B03F9F"/>
    <w:rsid w:val="00B05EF0"/>
    <w:rsid w:val="00B12284"/>
    <w:rsid w:val="00B158E8"/>
    <w:rsid w:val="00B316E5"/>
    <w:rsid w:val="00B32889"/>
    <w:rsid w:val="00B51930"/>
    <w:rsid w:val="00B70F01"/>
    <w:rsid w:val="00B81B75"/>
    <w:rsid w:val="00B835AC"/>
    <w:rsid w:val="00B87E60"/>
    <w:rsid w:val="00B903D5"/>
    <w:rsid w:val="00B90ED1"/>
    <w:rsid w:val="00B91127"/>
    <w:rsid w:val="00B923B8"/>
    <w:rsid w:val="00B95B1C"/>
    <w:rsid w:val="00B96332"/>
    <w:rsid w:val="00B97745"/>
    <w:rsid w:val="00B97860"/>
    <w:rsid w:val="00BA07D5"/>
    <w:rsid w:val="00BA6C07"/>
    <w:rsid w:val="00BB1FF0"/>
    <w:rsid w:val="00BB4152"/>
    <w:rsid w:val="00BB5F52"/>
    <w:rsid w:val="00BD059E"/>
    <w:rsid w:val="00BD2716"/>
    <w:rsid w:val="00BD3CA6"/>
    <w:rsid w:val="00BE0DCC"/>
    <w:rsid w:val="00BE7C92"/>
    <w:rsid w:val="00BF03FA"/>
    <w:rsid w:val="00BF3E2A"/>
    <w:rsid w:val="00C03218"/>
    <w:rsid w:val="00C03E60"/>
    <w:rsid w:val="00C04013"/>
    <w:rsid w:val="00C04F02"/>
    <w:rsid w:val="00C074F3"/>
    <w:rsid w:val="00C07975"/>
    <w:rsid w:val="00C10B5E"/>
    <w:rsid w:val="00C113E7"/>
    <w:rsid w:val="00C11634"/>
    <w:rsid w:val="00C132E6"/>
    <w:rsid w:val="00C25D1F"/>
    <w:rsid w:val="00C26B8D"/>
    <w:rsid w:val="00C27961"/>
    <w:rsid w:val="00C300A0"/>
    <w:rsid w:val="00C306CD"/>
    <w:rsid w:val="00C31E40"/>
    <w:rsid w:val="00C326D2"/>
    <w:rsid w:val="00C37283"/>
    <w:rsid w:val="00C42C99"/>
    <w:rsid w:val="00C453DF"/>
    <w:rsid w:val="00C531EB"/>
    <w:rsid w:val="00C550D1"/>
    <w:rsid w:val="00C64AAF"/>
    <w:rsid w:val="00C727E4"/>
    <w:rsid w:val="00C73405"/>
    <w:rsid w:val="00C74901"/>
    <w:rsid w:val="00C77AEF"/>
    <w:rsid w:val="00C847F4"/>
    <w:rsid w:val="00C9131F"/>
    <w:rsid w:val="00C91D4A"/>
    <w:rsid w:val="00C962BF"/>
    <w:rsid w:val="00C96E2A"/>
    <w:rsid w:val="00C97D23"/>
    <w:rsid w:val="00CA116F"/>
    <w:rsid w:val="00CA40C1"/>
    <w:rsid w:val="00CA4AB4"/>
    <w:rsid w:val="00CA73D9"/>
    <w:rsid w:val="00CB2DD9"/>
    <w:rsid w:val="00CB6EE5"/>
    <w:rsid w:val="00CB7AFF"/>
    <w:rsid w:val="00CC0667"/>
    <w:rsid w:val="00CC2D1F"/>
    <w:rsid w:val="00CC3FB5"/>
    <w:rsid w:val="00CC534D"/>
    <w:rsid w:val="00CD03C5"/>
    <w:rsid w:val="00CD0486"/>
    <w:rsid w:val="00CD1555"/>
    <w:rsid w:val="00CD3D32"/>
    <w:rsid w:val="00CE2714"/>
    <w:rsid w:val="00CE427C"/>
    <w:rsid w:val="00CE6A61"/>
    <w:rsid w:val="00CF2ED1"/>
    <w:rsid w:val="00CF7466"/>
    <w:rsid w:val="00D019B7"/>
    <w:rsid w:val="00D047D5"/>
    <w:rsid w:val="00D0513A"/>
    <w:rsid w:val="00D054DE"/>
    <w:rsid w:val="00D05D97"/>
    <w:rsid w:val="00D13D25"/>
    <w:rsid w:val="00D14E23"/>
    <w:rsid w:val="00D15D93"/>
    <w:rsid w:val="00D15DEF"/>
    <w:rsid w:val="00D16EAD"/>
    <w:rsid w:val="00D2044A"/>
    <w:rsid w:val="00D213EF"/>
    <w:rsid w:val="00D22FA5"/>
    <w:rsid w:val="00D263F0"/>
    <w:rsid w:val="00D31EA3"/>
    <w:rsid w:val="00D33A32"/>
    <w:rsid w:val="00D33B11"/>
    <w:rsid w:val="00D342BD"/>
    <w:rsid w:val="00D37FEB"/>
    <w:rsid w:val="00D4185B"/>
    <w:rsid w:val="00D42B21"/>
    <w:rsid w:val="00D4401F"/>
    <w:rsid w:val="00D45E83"/>
    <w:rsid w:val="00D465C9"/>
    <w:rsid w:val="00D4748B"/>
    <w:rsid w:val="00D50F91"/>
    <w:rsid w:val="00D5291E"/>
    <w:rsid w:val="00D55381"/>
    <w:rsid w:val="00D61948"/>
    <w:rsid w:val="00D6335D"/>
    <w:rsid w:val="00D63C15"/>
    <w:rsid w:val="00D7028C"/>
    <w:rsid w:val="00D702E0"/>
    <w:rsid w:val="00D715F0"/>
    <w:rsid w:val="00D721AC"/>
    <w:rsid w:val="00D72DE6"/>
    <w:rsid w:val="00D747E1"/>
    <w:rsid w:val="00D753E7"/>
    <w:rsid w:val="00D803C3"/>
    <w:rsid w:val="00D82073"/>
    <w:rsid w:val="00D829FC"/>
    <w:rsid w:val="00D83ED3"/>
    <w:rsid w:val="00D90147"/>
    <w:rsid w:val="00D95FBA"/>
    <w:rsid w:val="00D966DE"/>
    <w:rsid w:val="00D97A62"/>
    <w:rsid w:val="00DB2B56"/>
    <w:rsid w:val="00DB3633"/>
    <w:rsid w:val="00DB4C28"/>
    <w:rsid w:val="00DD1CF6"/>
    <w:rsid w:val="00DD7074"/>
    <w:rsid w:val="00DD7CA8"/>
    <w:rsid w:val="00DE394B"/>
    <w:rsid w:val="00DE3AD3"/>
    <w:rsid w:val="00DE4122"/>
    <w:rsid w:val="00DF222B"/>
    <w:rsid w:val="00DF703F"/>
    <w:rsid w:val="00E13D69"/>
    <w:rsid w:val="00E140B2"/>
    <w:rsid w:val="00E1732F"/>
    <w:rsid w:val="00E212FB"/>
    <w:rsid w:val="00E227E4"/>
    <w:rsid w:val="00E22CCE"/>
    <w:rsid w:val="00E23521"/>
    <w:rsid w:val="00E2438F"/>
    <w:rsid w:val="00E24E5E"/>
    <w:rsid w:val="00E25DC2"/>
    <w:rsid w:val="00E32B65"/>
    <w:rsid w:val="00E343F9"/>
    <w:rsid w:val="00E34BA9"/>
    <w:rsid w:val="00E52901"/>
    <w:rsid w:val="00E56467"/>
    <w:rsid w:val="00E614F7"/>
    <w:rsid w:val="00E665A7"/>
    <w:rsid w:val="00E71B78"/>
    <w:rsid w:val="00E74A31"/>
    <w:rsid w:val="00E7530B"/>
    <w:rsid w:val="00E760F3"/>
    <w:rsid w:val="00E77009"/>
    <w:rsid w:val="00E7754C"/>
    <w:rsid w:val="00E778E1"/>
    <w:rsid w:val="00E8474B"/>
    <w:rsid w:val="00E84A6D"/>
    <w:rsid w:val="00E869B5"/>
    <w:rsid w:val="00E95A40"/>
    <w:rsid w:val="00E95E22"/>
    <w:rsid w:val="00EA3268"/>
    <w:rsid w:val="00EA3F4D"/>
    <w:rsid w:val="00EA43FE"/>
    <w:rsid w:val="00EA44C2"/>
    <w:rsid w:val="00EA6920"/>
    <w:rsid w:val="00EB0761"/>
    <w:rsid w:val="00EB0DC1"/>
    <w:rsid w:val="00EB4A02"/>
    <w:rsid w:val="00EB64E0"/>
    <w:rsid w:val="00EC0EC9"/>
    <w:rsid w:val="00EC2906"/>
    <w:rsid w:val="00EC547F"/>
    <w:rsid w:val="00EC6B7C"/>
    <w:rsid w:val="00ED0495"/>
    <w:rsid w:val="00ED0DE0"/>
    <w:rsid w:val="00ED130E"/>
    <w:rsid w:val="00ED161D"/>
    <w:rsid w:val="00ED33E0"/>
    <w:rsid w:val="00ED5EFE"/>
    <w:rsid w:val="00ED65A1"/>
    <w:rsid w:val="00ED6882"/>
    <w:rsid w:val="00ED6AB2"/>
    <w:rsid w:val="00EE1A76"/>
    <w:rsid w:val="00EE39ED"/>
    <w:rsid w:val="00EE59D9"/>
    <w:rsid w:val="00EE6A93"/>
    <w:rsid w:val="00EF1C40"/>
    <w:rsid w:val="00F0464E"/>
    <w:rsid w:val="00F10831"/>
    <w:rsid w:val="00F1231A"/>
    <w:rsid w:val="00F14F9F"/>
    <w:rsid w:val="00F2168E"/>
    <w:rsid w:val="00F25142"/>
    <w:rsid w:val="00F25D0A"/>
    <w:rsid w:val="00F27BF9"/>
    <w:rsid w:val="00F27D30"/>
    <w:rsid w:val="00F31A00"/>
    <w:rsid w:val="00F3223C"/>
    <w:rsid w:val="00F325C9"/>
    <w:rsid w:val="00F33218"/>
    <w:rsid w:val="00F355B2"/>
    <w:rsid w:val="00F368C4"/>
    <w:rsid w:val="00F50279"/>
    <w:rsid w:val="00F52B67"/>
    <w:rsid w:val="00F52C58"/>
    <w:rsid w:val="00F616C6"/>
    <w:rsid w:val="00F61DDC"/>
    <w:rsid w:val="00F65350"/>
    <w:rsid w:val="00F659B3"/>
    <w:rsid w:val="00F71C1C"/>
    <w:rsid w:val="00F7694D"/>
    <w:rsid w:val="00F82697"/>
    <w:rsid w:val="00F836D9"/>
    <w:rsid w:val="00F87926"/>
    <w:rsid w:val="00F95DD3"/>
    <w:rsid w:val="00F971BA"/>
    <w:rsid w:val="00FA1B95"/>
    <w:rsid w:val="00FA4BCE"/>
    <w:rsid w:val="00FB22A4"/>
    <w:rsid w:val="00FB256F"/>
    <w:rsid w:val="00FC3230"/>
    <w:rsid w:val="00FC76A6"/>
    <w:rsid w:val="00FD0DC9"/>
    <w:rsid w:val="00FE341F"/>
    <w:rsid w:val="00FE4590"/>
    <w:rsid w:val="00FE5129"/>
    <w:rsid w:val="00FE58CA"/>
    <w:rsid w:val="00FE5E6B"/>
    <w:rsid w:val="00FE6DF7"/>
    <w:rsid w:val="00FF306A"/>
    <w:rsid w:val="00FF4B00"/>
    <w:rsid w:val="00FF6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90F7A"/>
  <w15:chartTrackingRefBased/>
  <w15:docId w15:val="{AB203D10-53F4-4F1F-A2E8-1FC4D804A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1771"/>
    <w:pPr>
      <w:tabs>
        <w:tab w:val="left" w:pos="851"/>
      </w:tabs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02E0"/>
    <w:pPr>
      <w:keepNext/>
      <w:keepLines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F7CB0"/>
    <w:pPr>
      <w:keepNext/>
      <w:keepLines/>
      <w:outlineLvl w:val="1"/>
    </w:pPr>
    <w:rPr>
      <w:rFonts w:eastAsiaTheme="majorEastAsia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02E0"/>
    <w:rPr>
      <w:rFonts w:ascii="Arial" w:eastAsiaTheme="majorEastAsia" w:hAnsi="Arial" w:cstheme="majorBidi"/>
      <w:b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F7CB0"/>
    <w:rPr>
      <w:rFonts w:ascii="Arial" w:eastAsiaTheme="majorEastAsia" w:hAnsi="Arial" w:cstheme="majorBidi"/>
      <w:b/>
      <w:szCs w:val="26"/>
    </w:rPr>
  </w:style>
  <w:style w:type="paragraph" w:customStyle="1" w:styleId="Tabsforfinance">
    <w:name w:val="Tabs for finance"/>
    <w:basedOn w:val="Normal"/>
    <w:link w:val="TabsforfinanceChar"/>
    <w:qFormat/>
    <w:rsid w:val="006F7CB0"/>
    <w:pPr>
      <w:tabs>
        <w:tab w:val="left" w:pos="1134"/>
        <w:tab w:val="left" w:pos="2835"/>
        <w:tab w:val="decimal" w:pos="7088"/>
        <w:tab w:val="decimal" w:pos="8080"/>
        <w:tab w:val="decimal" w:pos="9214"/>
      </w:tabs>
    </w:pPr>
    <w:rPr>
      <w:rFonts w:cs="Arial"/>
      <w:bCs/>
    </w:rPr>
  </w:style>
  <w:style w:type="character" w:customStyle="1" w:styleId="TabsforfinanceChar">
    <w:name w:val="Tabs for finance Char"/>
    <w:basedOn w:val="DefaultParagraphFont"/>
    <w:link w:val="Tabsforfinance"/>
    <w:rsid w:val="006F7CB0"/>
    <w:rPr>
      <w:rFonts w:ascii="Arial" w:hAnsi="Arial" w:cs="Arial"/>
      <w:bCs/>
    </w:rPr>
  </w:style>
  <w:style w:type="paragraph" w:styleId="Header">
    <w:name w:val="header"/>
    <w:basedOn w:val="Normal"/>
    <w:link w:val="HeaderChar"/>
    <w:uiPriority w:val="99"/>
    <w:unhideWhenUsed/>
    <w:rsid w:val="00B96332"/>
    <w:pPr>
      <w:tabs>
        <w:tab w:val="center" w:pos="4513"/>
        <w:tab w:val="right" w:pos="9026"/>
      </w:tabs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B9633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B96332"/>
    <w:pPr>
      <w:tabs>
        <w:tab w:val="center" w:pos="4513"/>
        <w:tab w:val="right" w:pos="9026"/>
      </w:tabs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B9633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istParagraph">
    <w:name w:val="List Paragraph"/>
    <w:basedOn w:val="Normal"/>
    <w:uiPriority w:val="34"/>
    <w:qFormat/>
    <w:rsid w:val="000D78CD"/>
    <w:pPr>
      <w:tabs>
        <w:tab w:val="clear" w:pos="851"/>
      </w:tabs>
      <w:ind w:left="720"/>
      <w:contextualSpacing/>
      <w:jc w:val="both"/>
    </w:pPr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2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8C5478AFDBF84D8DAC2584A56280D0" ma:contentTypeVersion="11" ma:contentTypeDescription="Create a new document." ma:contentTypeScope="" ma:versionID="47976bc2129408749d4c08c85a63dc0c">
  <xsd:schema xmlns:xsd="http://www.w3.org/2001/XMLSchema" xmlns:xs="http://www.w3.org/2001/XMLSchema" xmlns:p="http://schemas.microsoft.com/office/2006/metadata/properties" xmlns:ns2="680fc02e-49a4-4173-87bb-3a5701ab9cc7" xmlns:ns3="300007bf-ea1a-4ec0-b0dc-2cc00c45f33a" targetNamespace="http://schemas.microsoft.com/office/2006/metadata/properties" ma:root="true" ma:fieldsID="2317dddbc27191acd926be08b8cf6f01" ns2:_="" ns3:_="">
    <xsd:import namespace="680fc02e-49a4-4173-87bb-3a5701ab9cc7"/>
    <xsd:import namespace="300007bf-ea1a-4ec0-b0dc-2cc00c45f3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0fc02e-49a4-4173-87bb-3a5701ab9c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4857dab1-26e7-4b01-b48c-0e535b3a4c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0007bf-ea1a-4ec0-b0dc-2cc00c45f33a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0eed935e-121c-4820-900a-9261d91fe411}" ma:internalName="TaxCatchAll" ma:showField="CatchAllData" ma:web="300007bf-ea1a-4ec0-b0dc-2cc00c45f3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80fc02e-49a4-4173-87bb-3a5701ab9cc7">
      <Terms xmlns="http://schemas.microsoft.com/office/infopath/2007/PartnerControls"/>
    </lcf76f155ced4ddcb4097134ff3c332f>
    <TaxCatchAll xmlns="300007bf-ea1a-4ec0-b0dc-2cc00c45f33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DF3A9D-B8D2-4FD8-9426-DC3928877EC3}"/>
</file>

<file path=customXml/itemProps2.xml><?xml version="1.0" encoding="utf-8"?>
<ds:datastoreItem xmlns:ds="http://schemas.openxmlformats.org/officeDocument/2006/customXml" ds:itemID="{31999880-9297-4A25-ADEE-994B4B03F803}">
  <ds:schemaRefs>
    <ds:schemaRef ds:uri="http://schemas.microsoft.com/office/2006/metadata/properties"/>
    <ds:schemaRef ds:uri="http://schemas.microsoft.com/office/infopath/2007/PartnerControls"/>
    <ds:schemaRef ds:uri="680fc02e-49a4-4173-87bb-3a5701ab9cc7"/>
    <ds:schemaRef ds:uri="300007bf-ea1a-4ec0-b0dc-2cc00c45f33a"/>
  </ds:schemaRefs>
</ds:datastoreItem>
</file>

<file path=customXml/itemProps3.xml><?xml version="1.0" encoding="utf-8"?>
<ds:datastoreItem xmlns:ds="http://schemas.openxmlformats.org/officeDocument/2006/customXml" ds:itemID="{07E2E025-FE63-4C89-8EB9-14785E1ECFF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1236</Words>
  <Characters>7047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Council Minutes September 23</vt:lpstr>
    </vt:vector>
  </TitlesOfParts>
  <Company>Taverham Parish Council</Company>
  <LinksUpToDate>false</LinksUpToDate>
  <CharactersWithSpaces>8267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Council Minutes September 23</dc:title>
  <dc:subject/>
  <dc:creator>Parish Clerk</dc:creator>
  <cp:keywords/>
  <dc:description/>
  <cp:lastModifiedBy>Clerk - Taverham Parish Council</cp:lastModifiedBy>
  <cp:revision>2</cp:revision>
  <cp:lastPrinted>2023-09-06T13:30:00Z</cp:lastPrinted>
  <dcterms:created xsi:type="dcterms:W3CDTF">2024-01-15T13:04:00Z</dcterms:created>
  <dcterms:modified xsi:type="dcterms:W3CDTF">2024-01-15T13:04:00Z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0x010100E08C5478AFDBF84D8DAC2584A56280D0</vt:lpwstr>
  </property>
  <property fmtid="{D5CDD505-2E9C-101B-9397-08002B2CF9AE}" pid="3" name="MediaServiceImageTags">
    <vt:lpwstr/>
  </property>
</Properties>
</file>